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CC1" w:rsidRPr="00712CC1" w:rsidRDefault="00712CC1" w:rsidP="00712CC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12CC1">
        <w:rPr>
          <w:rFonts w:ascii="Times New Roman" w:eastAsia="Times New Roman" w:hAnsi="Times New Roman" w:cs="Times New Roman"/>
          <w:b/>
          <w:bCs/>
          <w:noProof/>
          <w:sz w:val="36"/>
          <w:szCs w:val="36"/>
          <w:lang w:eastAsia="fr-FR"/>
        </w:rPr>
        <w:drawing>
          <wp:inline distT="0" distB="0" distL="0" distR="0">
            <wp:extent cx="2903855" cy="361950"/>
            <wp:effectExtent l="0" t="0" r="0" b="0"/>
            <wp:docPr id="1" name="Image 1" descr="COMMENT POSTU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POSTULER ?"/>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3855" cy="3619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tblPr>
      <w:tblGrid>
        <w:gridCol w:w="9162"/>
      </w:tblGrid>
      <w:tr w:rsidR="00712CC1" w:rsidRPr="00712CC1" w:rsidTr="00712CC1">
        <w:trPr>
          <w:tblCellSpacing w:w="15" w:type="dxa"/>
        </w:trPr>
        <w:tc>
          <w:tcPr>
            <w:tcW w:w="0" w:type="auto"/>
            <w:vAlign w:val="center"/>
            <w:hideMark/>
          </w:tcPr>
          <w:p w:rsidR="00712CC1" w:rsidRPr="00712CC1" w:rsidRDefault="00712CC1" w:rsidP="00712CC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0" w:name="Hautdepage"/>
            <w:bookmarkEnd w:id="0"/>
            <w:r w:rsidRPr="00712CC1">
              <w:rPr>
                <w:rFonts w:ascii="Times New Roman" w:eastAsia="Times New Roman" w:hAnsi="Times New Roman" w:cs="Times New Roman"/>
                <w:b/>
                <w:bCs/>
                <w:sz w:val="27"/>
                <w:szCs w:val="27"/>
                <w:lang w:eastAsia="fr-FR"/>
              </w:rPr>
              <w:t xml:space="preserve">Critères d’éligibilité </w:t>
            </w:r>
          </w:p>
          <w:p w:rsidR="00712CC1" w:rsidRPr="00712CC1" w:rsidRDefault="00712CC1" w:rsidP="00712CC1">
            <w:pPr>
              <w:spacing w:before="100" w:beforeAutospacing="1" w:after="100" w:afterAutospacing="1" w:line="240" w:lineRule="auto"/>
              <w:rPr>
                <w:rFonts w:ascii="Times New Roman" w:eastAsia="Times New Roman" w:hAnsi="Times New Roman" w:cs="Times New Roman"/>
                <w:sz w:val="24"/>
                <w:szCs w:val="24"/>
                <w:lang w:eastAsia="fr-FR"/>
              </w:rPr>
            </w:pPr>
            <w:r w:rsidRPr="00712CC1">
              <w:rPr>
                <w:rFonts w:ascii="Times New Roman" w:eastAsia="Times New Roman" w:hAnsi="Times New Roman" w:cs="Times New Roman"/>
                <w:sz w:val="24"/>
                <w:szCs w:val="24"/>
                <w:lang w:eastAsia="fr-FR"/>
              </w:rPr>
              <w:br/>
              <w:t xml:space="preserve">Le (la) candidat(e) sera sélectionné(e) sur la base de ses compétences dans son domaine d’intervention, de sa motivation et selon les critères suivants : </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 Être âgé(e) entre 21 et 34 ans pendant la mission.</w:t>
            </w:r>
            <w:r w:rsidRPr="00712CC1">
              <w:rPr>
                <w:rFonts w:ascii="Times New Roman" w:eastAsia="Times New Roman" w:hAnsi="Times New Roman" w:cs="Times New Roman"/>
                <w:sz w:val="24"/>
                <w:szCs w:val="24"/>
                <w:lang w:eastAsia="fr-FR"/>
              </w:rPr>
              <w:br/>
              <w:t>• Avoir la majorité légale dans son pays d’origine et dans le pays d’accueil.</w:t>
            </w:r>
            <w:r w:rsidRPr="00712CC1">
              <w:rPr>
                <w:rFonts w:ascii="Times New Roman" w:eastAsia="Times New Roman" w:hAnsi="Times New Roman" w:cs="Times New Roman"/>
                <w:sz w:val="24"/>
                <w:szCs w:val="24"/>
                <w:lang w:eastAsia="fr-FR"/>
              </w:rPr>
              <w:br/>
              <w:t>• Être reconnu(e) médicalement apte.</w:t>
            </w:r>
            <w:r w:rsidRPr="00712CC1">
              <w:rPr>
                <w:rFonts w:ascii="Times New Roman" w:eastAsia="Times New Roman" w:hAnsi="Times New Roman" w:cs="Times New Roman"/>
                <w:sz w:val="24"/>
                <w:szCs w:val="24"/>
                <w:lang w:eastAsia="fr-FR"/>
              </w:rPr>
              <w:br/>
              <w:t xml:space="preserve">• Avoir la nationalité de l’un des 57 Etats ou Gouvernements membres de la Francophonie. </w:t>
            </w:r>
            <w:r w:rsidRPr="00712CC1">
              <w:rPr>
                <w:rFonts w:ascii="Times New Roman" w:eastAsia="Times New Roman" w:hAnsi="Times New Roman" w:cs="Times New Roman"/>
                <w:sz w:val="24"/>
                <w:szCs w:val="24"/>
                <w:lang w:eastAsia="fr-FR"/>
              </w:rPr>
              <w:br/>
              <w:t>• Résider sur le territoire de l’Etat ou du Gouvernement membre dont il est ressortissant.</w:t>
            </w:r>
            <w:r w:rsidRPr="00712CC1">
              <w:rPr>
                <w:rFonts w:ascii="Times New Roman" w:eastAsia="Times New Roman" w:hAnsi="Times New Roman" w:cs="Times New Roman"/>
                <w:sz w:val="24"/>
                <w:szCs w:val="24"/>
                <w:lang w:eastAsia="fr-FR"/>
              </w:rPr>
              <w:br/>
              <w:t xml:space="preserve">• Etre titulaire d’un diplôme universitaire ou équivalent. </w:t>
            </w:r>
            <w:r w:rsidRPr="00712CC1">
              <w:rPr>
                <w:rFonts w:ascii="Times New Roman" w:eastAsia="Times New Roman" w:hAnsi="Times New Roman" w:cs="Times New Roman"/>
                <w:sz w:val="24"/>
                <w:szCs w:val="24"/>
                <w:lang w:eastAsia="fr-FR"/>
              </w:rPr>
              <w:br/>
              <w:t xml:space="preserve">• Etre en règle avec les lois et l’administration de son pays. </w:t>
            </w:r>
            <w:r w:rsidRPr="00712CC1">
              <w:rPr>
                <w:rFonts w:ascii="Times New Roman" w:eastAsia="Times New Roman" w:hAnsi="Times New Roman" w:cs="Times New Roman"/>
                <w:sz w:val="24"/>
                <w:szCs w:val="24"/>
                <w:lang w:eastAsia="fr-FR"/>
              </w:rPr>
              <w:br/>
              <w:t xml:space="preserve">• Le candidat doit disposer d’un passeport en cours de validité </w:t>
            </w:r>
            <w:r w:rsidRPr="00712CC1">
              <w:rPr>
                <w:rFonts w:ascii="Times New Roman" w:eastAsia="Times New Roman" w:hAnsi="Times New Roman" w:cs="Times New Roman"/>
                <w:sz w:val="24"/>
                <w:szCs w:val="24"/>
                <w:lang w:eastAsia="fr-FR"/>
              </w:rPr>
              <w:br/>
              <w:t>• Le (la) candidat(e) s’engage pour 12 mois et s’engage à rejoindre le pays dont il est ressortissant à la fin de sa mission.</w:t>
            </w:r>
            <w:r w:rsidRPr="00712CC1">
              <w:rPr>
                <w:rFonts w:ascii="Times New Roman" w:eastAsia="Times New Roman" w:hAnsi="Times New Roman" w:cs="Times New Roman"/>
                <w:sz w:val="24"/>
                <w:szCs w:val="24"/>
                <w:lang w:eastAsia="fr-FR"/>
              </w:rPr>
              <w:br/>
              <w:t xml:space="preserve">• Le recrutement du (de la) candidat(e) est strictement individuel, le projet excluant toute prise en charge de la famille ou de toute autre personne. Un(e) volontaire ne peut faire valoir sa qualité de volontaire francophone pour être rejoint(e) par un tiers. </w:t>
            </w:r>
            <w:r w:rsidRPr="00712CC1">
              <w:rPr>
                <w:rFonts w:ascii="Times New Roman" w:eastAsia="Times New Roman" w:hAnsi="Times New Roman" w:cs="Times New Roman"/>
                <w:sz w:val="24"/>
                <w:szCs w:val="24"/>
                <w:lang w:eastAsia="fr-FR"/>
              </w:rPr>
              <w:br/>
              <w:t>• Le (la) candidat(e) ne peut pas être volontaire dans son propre pays.</w:t>
            </w:r>
            <w:r w:rsidRPr="00712CC1">
              <w:rPr>
                <w:rFonts w:ascii="Times New Roman" w:eastAsia="Times New Roman" w:hAnsi="Times New Roman" w:cs="Times New Roman"/>
                <w:sz w:val="24"/>
                <w:szCs w:val="24"/>
                <w:lang w:eastAsia="fr-FR"/>
              </w:rPr>
              <w:br/>
              <w:t xml:space="preserve">• Les candidatures provenant "des pays du sud" et d’Europe centrale et orientale sont fortement encouragées. </w:t>
            </w:r>
            <w:r w:rsidRPr="00712CC1">
              <w:rPr>
                <w:rFonts w:ascii="Times New Roman" w:eastAsia="Times New Roman" w:hAnsi="Times New Roman" w:cs="Times New Roman"/>
                <w:sz w:val="24"/>
                <w:szCs w:val="24"/>
                <w:lang w:eastAsia="fr-FR"/>
              </w:rPr>
              <w:br/>
              <w:t>• Le (la) candidate devra motiver son choix pour un seul poste de la liste des postes à pourvoir sous peine de rejet de sa candidature.</w:t>
            </w:r>
            <w:r w:rsidRPr="00712CC1">
              <w:rPr>
                <w:rFonts w:ascii="Times New Roman" w:eastAsia="Times New Roman" w:hAnsi="Times New Roman" w:cs="Times New Roman"/>
                <w:sz w:val="24"/>
                <w:szCs w:val="24"/>
                <w:lang w:eastAsia="fr-FR"/>
              </w:rPr>
              <w:br/>
              <w:t>• Les candidatures des personnes qui ont peu ou pas d’expériences professionnelles à l’international seront privilégiées.</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b/>
                <w:bCs/>
                <w:color w:val="FF0000"/>
                <w:sz w:val="24"/>
                <w:szCs w:val="24"/>
                <w:lang w:eastAsia="fr-FR"/>
              </w:rPr>
              <w:t>IMPORTANT : Chaque candidat ne postulera que pour un poste, tout candidat qui aura postulé sur plusieurs postes verra son dossier rejeté.</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b/>
                <w:bCs/>
                <w:sz w:val="24"/>
                <w:szCs w:val="24"/>
                <w:lang w:eastAsia="fr-FR"/>
              </w:rPr>
              <w:t xml:space="preserve">Si vous remplissez les conditions requises, détaillées ci-dessus, </w:t>
            </w:r>
            <w:hyperlink r:id="rId6" w:anchor="Docs" w:history="1">
              <w:r w:rsidRPr="00712CC1">
                <w:rPr>
                  <w:rFonts w:ascii="Times New Roman" w:eastAsia="Times New Roman" w:hAnsi="Times New Roman" w:cs="Times New Roman"/>
                  <w:b/>
                  <w:bCs/>
                  <w:color w:val="FFA85C"/>
                  <w:sz w:val="24"/>
                  <w:szCs w:val="24"/>
                  <w:u w:val="single"/>
                  <w:lang w:eastAsia="fr-FR"/>
                </w:rPr>
                <w:t>téléchargez les documents (notice et dossier de candidature)</w:t>
              </w:r>
            </w:hyperlink>
            <w:r w:rsidRPr="00712CC1">
              <w:rPr>
                <w:rFonts w:ascii="Times New Roman" w:eastAsia="Times New Roman" w:hAnsi="Times New Roman" w:cs="Times New Roman"/>
                <w:b/>
                <w:bCs/>
                <w:sz w:val="24"/>
                <w:szCs w:val="24"/>
                <w:lang w:eastAsia="fr-FR"/>
              </w:rPr>
              <w:t xml:space="preserve"> et </w:t>
            </w:r>
            <w:hyperlink r:id="rId7" w:history="1">
              <w:r w:rsidRPr="00712CC1">
                <w:rPr>
                  <w:rFonts w:ascii="Times New Roman" w:eastAsia="Times New Roman" w:hAnsi="Times New Roman" w:cs="Times New Roman"/>
                  <w:b/>
                  <w:bCs/>
                  <w:color w:val="FFA85C"/>
                  <w:sz w:val="24"/>
                  <w:szCs w:val="24"/>
                  <w:u w:val="single"/>
                  <w:lang w:eastAsia="fr-FR"/>
                </w:rPr>
                <w:t>déposez votre candidature</w:t>
              </w:r>
            </w:hyperlink>
            <w:r w:rsidRPr="00712CC1">
              <w:rPr>
                <w:rFonts w:ascii="Times New Roman" w:eastAsia="Times New Roman" w:hAnsi="Times New Roman" w:cs="Times New Roman"/>
                <w:b/>
                <w:bCs/>
                <w:sz w:val="24"/>
                <w:szCs w:val="24"/>
                <w:lang w:eastAsia="fr-FR"/>
              </w:rPr>
              <w:t>.</w:t>
            </w:r>
          </w:p>
        </w:tc>
      </w:tr>
    </w:tbl>
    <w:p w:rsidR="00712CC1" w:rsidRPr="00712CC1" w:rsidRDefault="00712CC1" w:rsidP="00712CC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162"/>
      </w:tblGrid>
      <w:tr w:rsidR="00712CC1" w:rsidRPr="00712CC1" w:rsidTr="00712CC1">
        <w:trPr>
          <w:tblCellSpacing w:w="15" w:type="dxa"/>
        </w:trPr>
        <w:tc>
          <w:tcPr>
            <w:tcW w:w="0" w:type="auto"/>
            <w:vAlign w:val="center"/>
            <w:hideMark/>
          </w:tcPr>
          <w:p w:rsidR="00712CC1" w:rsidRPr="00712CC1" w:rsidRDefault="00712CC1" w:rsidP="00712CC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12CC1">
              <w:rPr>
                <w:rFonts w:ascii="Times New Roman" w:eastAsia="Times New Roman" w:hAnsi="Times New Roman" w:cs="Times New Roman"/>
                <w:b/>
                <w:bCs/>
                <w:sz w:val="27"/>
                <w:szCs w:val="27"/>
                <w:lang w:eastAsia="fr-FR"/>
              </w:rPr>
              <w:t xml:space="preserve">Modalités de candidature </w:t>
            </w:r>
          </w:p>
          <w:p w:rsidR="00712CC1" w:rsidRPr="00712CC1" w:rsidRDefault="00712CC1" w:rsidP="00712CC1">
            <w:pPr>
              <w:spacing w:before="100" w:beforeAutospacing="1" w:after="100" w:afterAutospacing="1" w:line="240" w:lineRule="auto"/>
              <w:rPr>
                <w:rFonts w:ascii="Times New Roman" w:eastAsia="Times New Roman" w:hAnsi="Times New Roman" w:cs="Times New Roman"/>
                <w:sz w:val="24"/>
                <w:szCs w:val="24"/>
                <w:lang w:eastAsia="fr-FR"/>
              </w:rPr>
            </w:pPr>
            <w:r w:rsidRPr="00712CC1">
              <w:rPr>
                <w:rFonts w:ascii="Times New Roman" w:eastAsia="Times New Roman" w:hAnsi="Times New Roman" w:cs="Times New Roman"/>
                <w:sz w:val="24"/>
                <w:szCs w:val="24"/>
                <w:lang w:eastAsia="fr-FR"/>
              </w:rPr>
              <w:br/>
              <w:t>• Aucune candidature envoyée par voie postale ne sera traitée.</w:t>
            </w:r>
            <w:r w:rsidRPr="00712CC1">
              <w:rPr>
                <w:rFonts w:ascii="Times New Roman" w:eastAsia="Times New Roman" w:hAnsi="Times New Roman" w:cs="Times New Roman"/>
                <w:sz w:val="24"/>
                <w:szCs w:val="24"/>
                <w:lang w:eastAsia="fr-FR"/>
              </w:rPr>
              <w:br/>
              <w:t>• Le candidat devra au préalable impérativement prendre connaissance de la notice « </w:t>
            </w:r>
            <w:hyperlink r:id="rId8" w:tgtFrame="_blank" w:history="1">
              <w:r w:rsidRPr="00712CC1">
                <w:rPr>
                  <w:rFonts w:ascii="Times New Roman" w:eastAsia="Times New Roman" w:hAnsi="Times New Roman" w:cs="Times New Roman"/>
                  <w:color w:val="0000FF"/>
                  <w:sz w:val="24"/>
                  <w:szCs w:val="24"/>
                  <w:u w:val="single"/>
                  <w:lang w:eastAsia="fr-FR"/>
                </w:rPr>
                <w:t>comment postuler au volontariat international de la Francophonie, conseils et méthodes</w:t>
              </w:r>
            </w:hyperlink>
            <w:r w:rsidRPr="00712CC1">
              <w:rPr>
                <w:rFonts w:ascii="Times New Roman" w:eastAsia="Times New Roman" w:hAnsi="Times New Roman" w:cs="Times New Roman"/>
                <w:sz w:val="24"/>
                <w:szCs w:val="24"/>
                <w:lang w:eastAsia="fr-FR"/>
              </w:rPr>
              <w:t> » et remplir le dossier de candidature ci-dessous</w:t>
            </w:r>
            <w:r w:rsidRPr="00712CC1">
              <w:rPr>
                <w:rFonts w:ascii="Times New Roman" w:eastAsia="Times New Roman" w:hAnsi="Times New Roman" w:cs="Times New Roman"/>
                <w:sz w:val="24"/>
                <w:szCs w:val="24"/>
                <w:lang w:eastAsia="fr-FR"/>
              </w:rPr>
              <w:br/>
              <w:t>• Seules les pièces suivantes doivent être jointes au formulaire en ligne : curriculum vitae, copie de(s) diplôme(s), lettre de motivation et dossier de candidature.</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 xml:space="preserve">Etape 1 : Le candidat remplit son dossier de candidature. </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Etape 2 : Le candidat valide sa candidature en joignant ce dossier au poste visé.</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b/>
                <w:bCs/>
                <w:sz w:val="24"/>
                <w:szCs w:val="24"/>
                <w:lang w:eastAsia="fr-FR"/>
              </w:rPr>
              <w:lastRenderedPageBreak/>
              <w:t>Pour la promotion 2017 :</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 Lancement de l’appel à candidatures : 6 au 26 juillet 2016 (midi heure de Paris</w:t>
            </w:r>
            <w:proofErr w:type="gramStart"/>
            <w:r w:rsidRPr="00712CC1">
              <w:rPr>
                <w:rFonts w:ascii="Times New Roman" w:eastAsia="Times New Roman" w:hAnsi="Times New Roman" w:cs="Times New Roman"/>
                <w:sz w:val="24"/>
                <w:szCs w:val="24"/>
                <w:lang w:eastAsia="fr-FR"/>
              </w:rPr>
              <w:t>)</w:t>
            </w:r>
            <w:proofErr w:type="gramEnd"/>
            <w:r w:rsidRPr="00712CC1">
              <w:rPr>
                <w:rFonts w:ascii="Times New Roman" w:eastAsia="Times New Roman" w:hAnsi="Times New Roman" w:cs="Times New Roman"/>
                <w:sz w:val="24"/>
                <w:szCs w:val="24"/>
                <w:lang w:eastAsia="fr-FR"/>
              </w:rPr>
              <w:br/>
              <w:t>• Session de formation obligatoire avant départ : courant novembre 2016 ;</w:t>
            </w:r>
            <w:r w:rsidRPr="00712CC1">
              <w:rPr>
                <w:rFonts w:ascii="Times New Roman" w:eastAsia="Times New Roman" w:hAnsi="Times New Roman" w:cs="Times New Roman"/>
                <w:sz w:val="24"/>
                <w:szCs w:val="24"/>
                <w:lang w:eastAsia="fr-FR"/>
              </w:rPr>
              <w:br/>
              <w:t>• Départ en mission : janvier 2017.</w:t>
            </w:r>
          </w:p>
        </w:tc>
      </w:tr>
    </w:tbl>
    <w:p w:rsidR="00712CC1" w:rsidRPr="00712CC1" w:rsidRDefault="00712CC1" w:rsidP="00712CC1">
      <w:pPr>
        <w:spacing w:after="0" w:line="240" w:lineRule="auto"/>
        <w:rPr>
          <w:rFonts w:ascii="Times New Roman" w:eastAsia="Times New Roman" w:hAnsi="Times New Roman" w:cs="Times New Roman"/>
          <w:vanish/>
          <w:sz w:val="24"/>
          <w:szCs w:val="24"/>
          <w:lang w:eastAsia="fr-FR"/>
        </w:rPr>
      </w:pPr>
      <w:bookmarkStart w:id="1" w:name="Docs"/>
      <w:bookmarkEnd w:id="1"/>
    </w:p>
    <w:tbl>
      <w:tblPr>
        <w:tblW w:w="0" w:type="auto"/>
        <w:tblCellSpacing w:w="15" w:type="dxa"/>
        <w:tblCellMar>
          <w:top w:w="15" w:type="dxa"/>
          <w:left w:w="15" w:type="dxa"/>
          <w:bottom w:w="15" w:type="dxa"/>
          <w:right w:w="15" w:type="dxa"/>
        </w:tblCellMar>
        <w:tblLook w:val="04A0"/>
      </w:tblPr>
      <w:tblGrid>
        <w:gridCol w:w="9162"/>
      </w:tblGrid>
      <w:tr w:rsidR="00712CC1" w:rsidRPr="00712CC1" w:rsidTr="00712CC1">
        <w:trPr>
          <w:tblCellSpacing w:w="15" w:type="dxa"/>
        </w:trPr>
        <w:tc>
          <w:tcPr>
            <w:tcW w:w="0" w:type="auto"/>
            <w:vAlign w:val="center"/>
            <w:hideMark/>
          </w:tcPr>
          <w:p w:rsidR="00712CC1" w:rsidRPr="00712CC1" w:rsidRDefault="00712CC1" w:rsidP="00712CC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12CC1">
              <w:rPr>
                <w:rFonts w:ascii="Times New Roman" w:eastAsia="Times New Roman" w:hAnsi="Times New Roman" w:cs="Times New Roman"/>
                <w:b/>
                <w:bCs/>
                <w:sz w:val="27"/>
                <w:szCs w:val="27"/>
                <w:lang w:eastAsia="fr-FR"/>
              </w:rPr>
              <w:t>Documents à télécharger</w:t>
            </w:r>
          </w:p>
          <w:p w:rsidR="00712CC1" w:rsidRPr="00712CC1" w:rsidRDefault="00712CC1" w:rsidP="00712CC1">
            <w:pPr>
              <w:spacing w:before="100" w:beforeAutospacing="1" w:after="100" w:afterAutospacing="1" w:line="240" w:lineRule="auto"/>
              <w:rPr>
                <w:rFonts w:ascii="Times New Roman" w:eastAsia="Times New Roman" w:hAnsi="Times New Roman" w:cs="Times New Roman"/>
                <w:sz w:val="24"/>
                <w:szCs w:val="24"/>
                <w:lang w:eastAsia="fr-FR"/>
              </w:rPr>
            </w:pPr>
          </w:p>
          <w:p w:rsidR="00712CC1" w:rsidRPr="00712CC1" w:rsidRDefault="00712CC1" w:rsidP="00712C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12CC1">
              <w:rPr>
                <w:rFonts w:ascii="Times New Roman" w:eastAsia="Times New Roman" w:hAnsi="Times New Roman" w:cs="Times New Roman"/>
                <w:sz w:val="24"/>
                <w:szCs w:val="24"/>
                <w:lang w:eastAsia="fr-FR"/>
              </w:rPr>
              <w:t>Notice « </w:t>
            </w:r>
            <w:hyperlink r:id="rId9" w:tgtFrame="_blank" w:history="1">
              <w:r w:rsidRPr="00712CC1">
                <w:rPr>
                  <w:rFonts w:ascii="Times New Roman" w:eastAsia="Times New Roman" w:hAnsi="Times New Roman" w:cs="Times New Roman"/>
                  <w:color w:val="0000FF"/>
                  <w:sz w:val="24"/>
                  <w:szCs w:val="24"/>
                  <w:u w:val="single"/>
                  <w:lang w:eastAsia="fr-FR"/>
                </w:rPr>
                <w:t>comment postuler au volontariat international de la Francophonie, conseils et méthodes</w:t>
              </w:r>
            </w:hyperlink>
            <w:r w:rsidRPr="00712CC1">
              <w:rPr>
                <w:rFonts w:ascii="Times New Roman" w:eastAsia="Times New Roman" w:hAnsi="Times New Roman" w:cs="Times New Roman"/>
                <w:sz w:val="24"/>
                <w:szCs w:val="24"/>
                <w:lang w:eastAsia="fr-FR"/>
              </w:rPr>
              <w:t> » (version intégrale)</w:t>
            </w:r>
          </w:p>
          <w:p w:rsidR="00712CC1" w:rsidRPr="00712CC1" w:rsidRDefault="00A92050" w:rsidP="00712C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0" w:history="1">
              <w:r w:rsidR="00712CC1" w:rsidRPr="00712CC1">
                <w:rPr>
                  <w:rFonts w:ascii="Times New Roman" w:eastAsia="Times New Roman" w:hAnsi="Times New Roman" w:cs="Times New Roman"/>
                  <w:color w:val="0000FF"/>
                  <w:sz w:val="24"/>
                  <w:szCs w:val="24"/>
                  <w:u w:val="single"/>
                  <w:lang w:eastAsia="fr-FR"/>
                </w:rPr>
                <w:t xml:space="preserve">Dossier de candidature - </w:t>
              </w:r>
              <w:proofErr w:type="spellStart"/>
              <w:r w:rsidR="00712CC1" w:rsidRPr="00712CC1">
                <w:rPr>
                  <w:rFonts w:ascii="Times New Roman" w:eastAsia="Times New Roman" w:hAnsi="Times New Roman" w:cs="Times New Roman"/>
                  <w:color w:val="0000FF"/>
                  <w:sz w:val="24"/>
                  <w:szCs w:val="24"/>
                  <w:u w:val="single"/>
                  <w:lang w:eastAsia="fr-FR"/>
                </w:rPr>
                <w:t>word</w:t>
              </w:r>
              <w:proofErr w:type="spellEnd"/>
              <w:r w:rsidR="00712CC1" w:rsidRPr="00712CC1">
                <w:rPr>
                  <w:rFonts w:ascii="Times New Roman" w:eastAsia="Times New Roman" w:hAnsi="Times New Roman" w:cs="Times New Roman"/>
                  <w:color w:val="0000FF"/>
                  <w:sz w:val="24"/>
                  <w:szCs w:val="24"/>
                  <w:u w:val="single"/>
                  <w:lang w:eastAsia="fr-FR"/>
                </w:rPr>
                <w:t xml:space="preserve"> 2010</w:t>
              </w:r>
            </w:hyperlink>
            <w:r w:rsidR="00712CC1" w:rsidRPr="00712CC1">
              <w:rPr>
                <w:rFonts w:ascii="Times New Roman" w:eastAsia="Times New Roman" w:hAnsi="Times New Roman" w:cs="Times New Roman"/>
                <w:sz w:val="24"/>
                <w:szCs w:val="24"/>
                <w:lang w:eastAsia="fr-FR"/>
              </w:rPr>
              <w:t xml:space="preserve"> </w:t>
            </w:r>
          </w:p>
          <w:p w:rsidR="00712CC1" w:rsidRPr="00712CC1" w:rsidRDefault="00A92050" w:rsidP="00712C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1" w:history="1">
              <w:r w:rsidR="00712CC1" w:rsidRPr="00712CC1">
                <w:rPr>
                  <w:rFonts w:ascii="Times New Roman" w:eastAsia="Times New Roman" w:hAnsi="Times New Roman" w:cs="Times New Roman"/>
                  <w:color w:val="0000FF"/>
                  <w:sz w:val="24"/>
                  <w:szCs w:val="24"/>
                  <w:u w:val="single"/>
                  <w:lang w:eastAsia="fr-FR"/>
                </w:rPr>
                <w:t xml:space="preserve">Dossier de candidature - </w:t>
              </w:r>
              <w:proofErr w:type="spellStart"/>
              <w:r w:rsidR="00712CC1" w:rsidRPr="00712CC1">
                <w:rPr>
                  <w:rFonts w:ascii="Times New Roman" w:eastAsia="Times New Roman" w:hAnsi="Times New Roman" w:cs="Times New Roman"/>
                  <w:color w:val="0000FF"/>
                  <w:sz w:val="24"/>
                  <w:szCs w:val="24"/>
                  <w:u w:val="single"/>
                  <w:lang w:eastAsia="fr-FR"/>
                </w:rPr>
                <w:t>word</w:t>
              </w:r>
              <w:proofErr w:type="spellEnd"/>
              <w:r w:rsidR="00712CC1" w:rsidRPr="00712CC1">
                <w:rPr>
                  <w:rFonts w:ascii="Times New Roman" w:eastAsia="Times New Roman" w:hAnsi="Times New Roman" w:cs="Times New Roman"/>
                  <w:color w:val="0000FF"/>
                  <w:sz w:val="24"/>
                  <w:szCs w:val="24"/>
                  <w:u w:val="single"/>
                  <w:lang w:eastAsia="fr-FR"/>
                </w:rPr>
                <w:t xml:space="preserve"> 97-2003</w:t>
              </w:r>
            </w:hyperlink>
          </w:p>
          <w:p w:rsidR="00712CC1" w:rsidRPr="00712CC1" w:rsidRDefault="00A92050" w:rsidP="00712C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2" w:tgtFrame="_blank" w:history="1">
              <w:r w:rsidR="00712CC1" w:rsidRPr="00712CC1">
                <w:rPr>
                  <w:rFonts w:ascii="Times New Roman" w:eastAsia="Times New Roman" w:hAnsi="Times New Roman" w:cs="Times New Roman"/>
                  <w:color w:val="0000FF"/>
                  <w:sz w:val="24"/>
                  <w:szCs w:val="24"/>
                  <w:u w:val="single"/>
                  <w:lang w:eastAsia="fr-FR"/>
                </w:rPr>
                <w:t>Exemple d’un dossier de candidature rempli</w:t>
              </w:r>
            </w:hyperlink>
          </w:p>
          <w:p w:rsidR="00712CC1" w:rsidRPr="00712CC1" w:rsidRDefault="00A92050" w:rsidP="00712C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3" w:tgtFrame="_blank" w:history="1">
              <w:r w:rsidR="00712CC1" w:rsidRPr="00712CC1">
                <w:rPr>
                  <w:rFonts w:ascii="Times New Roman" w:eastAsia="Times New Roman" w:hAnsi="Times New Roman" w:cs="Times New Roman"/>
                  <w:color w:val="0000FF"/>
                  <w:sz w:val="24"/>
                  <w:szCs w:val="24"/>
                  <w:u w:val="single"/>
                  <w:lang w:eastAsia="fr-FR"/>
                </w:rPr>
                <w:t>Plaquette d’information du VIF</w:t>
              </w:r>
            </w:hyperlink>
          </w:p>
        </w:tc>
      </w:tr>
    </w:tbl>
    <w:p w:rsidR="00712CC1" w:rsidRPr="00712CC1" w:rsidRDefault="00712CC1" w:rsidP="00712CC1">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tblPr>
      <w:tblGrid>
        <w:gridCol w:w="9162"/>
      </w:tblGrid>
      <w:tr w:rsidR="00712CC1" w:rsidRPr="00712CC1" w:rsidTr="00712CC1">
        <w:trPr>
          <w:tblCellSpacing w:w="15" w:type="dxa"/>
        </w:trPr>
        <w:tc>
          <w:tcPr>
            <w:tcW w:w="0" w:type="auto"/>
            <w:vAlign w:val="center"/>
            <w:hideMark/>
          </w:tcPr>
          <w:p w:rsidR="00712CC1" w:rsidRPr="00712CC1" w:rsidRDefault="00712CC1" w:rsidP="00712CC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12CC1">
              <w:rPr>
                <w:rFonts w:ascii="Times New Roman" w:eastAsia="Times New Roman" w:hAnsi="Times New Roman" w:cs="Times New Roman"/>
                <w:b/>
                <w:bCs/>
                <w:sz w:val="27"/>
                <w:szCs w:val="27"/>
                <w:lang w:eastAsia="fr-FR"/>
              </w:rPr>
              <w:t>Examen et étapes de sélection</w:t>
            </w:r>
          </w:p>
          <w:p w:rsidR="00712CC1" w:rsidRPr="00712CC1" w:rsidRDefault="00712CC1" w:rsidP="00712CC1">
            <w:pPr>
              <w:spacing w:before="100" w:beforeAutospacing="1" w:after="100" w:afterAutospacing="1" w:line="240" w:lineRule="auto"/>
              <w:rPr>
                <w:rFonts w:ascii="Times New Roman" w:eastAsia="Times New Roman" w:hAnsi="Times New Roman" w:cs="Times New Roman"/>
                <w:sz w:val="24"/>
                <w:szCs w:val="24"/>
                <w:lang w:eastAsia="fr-FR"/>
              </w:rPr>
            </w:pP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b/>
                <w:bCs/>
                <w:color w:val="FF0000"/>
                <w:sz w:val="24"/>
                <w:szCs w:val="24"/>
                <w:lang w:eastAsia="fr-FR"/>
              </w:rPr>
              <w:t>Étant donné le nombre important de candidats, l’OIF appelle votre attention sur le fait que seules les personnes retenues dans la perspective d’un entretien de présélection seront contactées.</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b/>
                <w:bCs/>
                <w:sz w:val="24"/>
                <w:szCs w:val="24"/>
                <w:lang w:eastAsia="fr-FR"/>
              </w:rPr>
              <w:t>1 – Le traitement des candidatures</w:t>
            </w:r>
            <w:r w:rsidRPr="00712CC1">
              <w:rPr>
                <w:rFonts w:ascii="Times New Roman" w:eastAsia="Times New Roman" w:hAnsi="Times New Roman" w:cs="Times New Roman"/>
                <w:sz w:val="24"/>
                <w:szCs w:val="24"/>
                <w:lang w:eastAsia="fr-FR"/>
              </w:rPr>
              <w:t xml:space="preserve"> (juillet/août 2016</w:t>
            </w:r>
            <w:proofErr w:type="gramStart"/>
            <w:r w:rsidRPr="00712CC1">
              <w:rPr>
                <w:rFonts w:ascii="Times New Roman" w:eastAsia="Times New Roman" w:hAnsi="Times New Roman" w:cs="Times New Roman"/>
                <w:sz w:val="24"/>
                <w:szCs w:val="24"/>
                <w:lang w:eastAsia="fr-FR"/>
              </w:rPr>
              <w:t>)</w:t>
            </w:r>
            <w:proofErr w:type="gramEnd"/>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 xml:space="preserve">Les candidatures seront examinées avec la plus grande attention dès leur réception. Toute candidature reçue après la date limite sera rejetée </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b/>
                <w:bCs/>
                <w:sz w:val="24"/>
                <w:szCs w:val="24"/>
                <w:lang w:eastAsia="fr-FR"/>
              </w:rPr>
              <w:t>2 – La présélection</w:t>
            </w:r>
            <w:r w:rsidRPr="00712CC1">
              <w:rPr>
                <w:rFonts w:ascii="Times New Roman" w:eastAsia="Times New Roman" w:hAnsi="Times New Roman" w:cs="Times New Roman"/>
                <w:sz w:val="24"/>
                <w:szCs w:val="24"/>
                <w:lang w:eastAsia="fr-FR"/>
              </w:rPr>
              <w:t xml:space="preserve"> (juillet/août 2016</w:t>
            </w:r>
            <w:proofErr w:type="gramStart"/>
            <w:r w:rsidRPr="00712CC1">
              <w:rPr>
                <w:rFonts w:ascii="Times New Roman" w:eastAsia="Times New Roman" w:hAnsi="Times New Roman" w:cs="Times New Roman"/>
                <w:sz w:val="24"/>
                <w:szCs w:val="24"/>
                <w:lang w:eastAsia="fr-FR"/>
              </w:rPr>
              <w:t>)</w:t>
            </w:r>
            <w:proofErr w:type="gramEnd"/>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Seuls les candidats présélectionnés seront contactés.</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Les candidatures dont le profil correspond (ou est en adéquation) avec les exigences du poste seront contactés.</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Le candidat recevra un courriel l’informant de sa pré-sélection. Les candidats disposeront d’un délai de 72h (3 jours ouvrés) pour confirmer le maintien de leur candidature pour l’étape suivante du processus : l’entretien de sélection.</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b/>
                <w:bCs/>
                <w:color w:val="FF0000"/>
                <w:sz w:val="24"/>
                <w:szCs w:val="24"/>
                <w:lang w:eastAsia="fr-FR"/>
              </w:rPr>
              <w:t>A noter : Les étapes 1 et 2 se dérouleront entre juillet et août 2016. Les contacts avec les candidats présélectionnés commenceront vers la mi-août.</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b/>
                <w:bCs/>
                <w:sz w:val="24"/>
                <w:szCs w:val="24"/>
                <w:lang w:eastAsia="fr-FR"/>
              </w:rPr>
              <w:t>3 – L’entretien de sélection</w:t>
            </w:r>
            <w:r w:rsidRPr="00712CC1">
              <w:rPr>
                <w:rFonts w:ascii="Times New Roman" w:eastAsia="Times New Roman" w:hAnsi="Times New Roman" w:cs="Times New Roman"/>
                <w:sz w:val="24"/>
                <w:szCs w:val="24"/>
                <w:lang w:eastAsia="fr-FR"/>
              </w:rPr>
              <w:t xml:space="preserve"> (mi-août à fin septembre 2016</w:t>
            </w:r>
            <w:proofErr w:type="gramStart"/>
            <w:r w:rsidRPr="00712CC1">
              <w:rPr>
                <w:rFonts w:ascii="Times New Roman" w:eastAsia="Times New Roman" w:hAnsi="Times New Roman" w:cs="Times New Roman"/>
                <w:sz w:val="24"/>
                <w:szCs w:val="24"/>
                <w:lang w:eastAsia="fr-FR"/>
              </w:rPr>
              <w:t>)</w:t>
            </w:r>
            <w:proofErr w:type="gramEnd"/>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L’implantation locale du programme de volontariat située dans le pays du candidat le contactera pour un entretien individuel. Les interlocuteurs évalueront alors ses qualités relationnelles et ses aptitudes techniques.</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Cet entretien se déroulera en deux temps </w:t>
            </w:r>
            <w:proofErr w:type="gramStart"/>
            <w:r w:rsidRPr="00712CC1">
              <w:rPr>
                <w:rFonts w:ascii="Times New Roman" w:eastAsia="Times New Roman" w:hAnsi="Times New Roman" w:cs="Times New Roman"/>
                <w:sz w:val="24"/>
                <w:szCs w:val="24"/>
                <w:lang w:eastAsia="fr-FR"/>
              </w:rPr>
              <w:t>:</w:t>
            </w:r>
            <w:proofErr w:type="gramEnd"/>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lastRenderedPageBreak/>
              <w:br/>
              <w:t>_ • Un entretien par visioconférence avec la structure d’accueil. Les interlocuteurs évalueront alors ses qualités relationnelles et ses aptitudes techniques.</w:t>
            </w:r>
          </w:p>
          <w:p w:rsidR="00712CC1" w:rsidRPr="00712CC1" w:rsidRDefault="00712CC1" w:rsidP="00712CC1">
            <w:pPr>
              <w:spacing w:before="100" w:beforeAutospacing="1" w:after="100" w:afterAutospacing="1" w:line="240" w:lineRule="auto"/>
              <w:rPr>
                <w:rFonts w:ascii="Times New Roman" w:eastAsia="Times New Roman" w:hAnsi="Times New Roman" w:cs="Times New Roman"/>
                <w:sz w:val="24"/>
                <w:szCs w:val="24"/>
                <w:lang w:eastAsia="fr-FR"/>
              </w:rPr>
            </w:pPr>
            <w:r w:rsidRPr="00712CC1">
              <w:rPr>
                <w:rFonts w:ascii="Times New Roman" w:eastAsia="Times New Roman" w:hAnsi="Times New Roman" w:cs="Times New Roman"/>
                <w:sz w:val="24"/>
                <w:szCs w:val="24"/>
                <w:lang w:eastAsia="fr-FR"/>
              </w:rPr>
              <w:t>• Un test écrit, afin d’évaluer la maitrise du français.</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b/>
                <w:bCs/>
                <w:sz w:val="24"/>
                <w:szCs w:val="24"/>
                <w:lang w:eastAsia="fr-FR"/>
              </w:rPr>
              <w:t>4 – La mise en route</w:t>
            </w:r>
            <w:r w:rsidRPr="00712CC1">
              <w:rPr>
                <w:rFonts w:ascii="Times New Roman" w:eastAsia="Times New Roman" w:hAnsi="Times New Roman" w:cs="Times New Roman"/>
                <w:sz w:val="24"/>
                <w:szCs w:val="24"/>
                <w:lang w:eastAsia="fr-FR"/>
              </w:rPr>
              <w:t xml:space="preserve"> (octobre/novembre 2016</w:t>
            </w:r>
            <w:proofErr w:type="gramStart"/>
            <w:r w:rsidRPr="00712CC1">
              <w:rPr>
                <w:rFonts w:ascii="Times New Roman" w:eastAsia="Times New Roman" w:hAnsi="Times New Roman" w:cs="Times New Roman"/>
                <w:sz w:val="24"/>
                <w:szCs w:val="24"/>
                <w:lang w:eastAsia="fr-FR"/>
              </w:rPr>
              <w:t>)</w:t>
            </w:r>
            <w:proofErr w:type="gramEnd"/>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 xml:space="preserve">Le candidat retenu à l’issue de l’entretien de sélection devra passer un examen médical. Sous réserve de l’obtention d’un certificat d’aptitude médicale, et des autorisations administratives requises (visas), le candidat intègrera la promotion de volontaires. </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Il recevra alors une attestation de sélection de volontaire international de la Francophonie, un spécimen de la convention de volontariat, et les dates de mission seront fixées.</w:t>
            </w:r>
            <w:r w:rsidRPr="00712CC1">
              <w:rPr>
                <w:rFonts w:ascii="Times New Roman" w:eastAsia="Times New Roman" w:hAnsi="Times New Roman" w:cs="Times New Roman"/>
                <w:sz w:val="24"/>
                <w:szCs w:val="24"/>
                <w:lang w:eastAsia="fr-FR"/>
              </w:rPr>
              <w:br/>
            </w:r>
            <w:r w:rsidRPr="00712CC1">
              <w:rPr>
                <w:rFonts w:ascii="Times New Roman" w:eastAsia="Times New Roman" w:hAnsi="Times New Roman" w:cs="Times New Roman"/>
                <w:sz w:val="24"/>
                <w:szCs w:val="24"/>
                <w:lang w:eastAsia="fr-FR"/>
              </w:rPr>
              <w:br/>
              <w:t xml:space="preserve">Chaque promotion de volontaires participe à une session de préparation </w:t>
            </w:r>
            <w:r w:rsidRPr="00712CC1">
              <w:rPr>
                <w:rFonts w:ascii="Times New Roman" w:eastAsia="Times New Roman" w:hAnsi="Times New Roman" w:cs="Times New Roman"/>
                <w:b/>
                <w:bCs/>
                <w:sz w:val="24"/>
                <w:szCs w:val="24"/>
                <w:lang w:eastAsia="fr-FR"/>
              </w:rPr>
              <w:t>qui est obligatoire</w:t>
            </w:r>
            <w:r w:rsidRPr="00712CC1">
              <w:rPr>
                <w:rFonts w:ascii="Times New Roman" w:eastAsia="Times New Roman" w:hAnsi="Times New Roman" w:cs="Times New Roman"/>
                <w:sz w:val="24"/>
                <w:szCs w:val="24"/>
                <w:lang w:eastAsia="fr-FR"/>
              </w:rPr>
              <w:t>.</w:t>
            </w:r>
          </w:p>
        </w:tc>
      </w:tr>
    </w:tbl>
    <w:p w:rsidR="0006634E" w:rsidRDefault="0006634E">
      <w:bookmarkStart w:id="2" w:name="_GoBack"/>
      <w:bookmarkEnd w:id="2"/>
    </w:p>
    <w:sectPr w:rsidR="0006634E" w:rsidSect="00A920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47FD2"/>
    <w:multiLevelType w:val="multilevel"/>
    <w:tmpl w:val="E32A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2CC1"/>
    <w:rsid w:val="000133EC"/>
    <w:rsid w:val="0006634E"/>
    <w:rsid w:val="00712CC1"/>
    <w:rsid w:val="00A920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050"/>
  </w:style>
  <w:style w:type="paragraph" w:styleId="Titre2">
    <w:name w:val="heading 2"/>
    <w:basedOn w:val="Normal"/>
    <w:link w:val="Titre2Car"/>
    <w:uiPriority w:val="9"/>
    <w:qFormat/>
    <w:rsid w:val="00712C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12CC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2CC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12CC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12C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12CC1"/>
    <w:rPr>
      <w:b/>
      <w:bCs/>
    </w:rPr>
  </w:style>
  <w:style w:type="character" w:styleId="Lienhypertexte">
    <w:name w:val="Hyperlink"/>
    <w:basedOn w:val="Policepardfaut"/>
    <w:uiPriority w:val="99"/>
    <w:semiHidden/>
    <w:unhideWhenUsed/>
    <w:rsid w:val="00712CC1"/>
    <w:rPr>
      <w:color w:val="0000FF"/>
      <w:u w:val="single"/>
    </w:rPr>
  </w:style>
  <w:style w:type="paragraph" w:styleId="Textedebulles">
    <w:name w:val="Balloon Text"/>
    <w:basedOn w:val="Normal"/>
    <w:link w:val="TextedebullesCar"/>
    <w:uiPriority w:val="99"/>
    <w:semiHidden/>
    <w:unhideWhenUsed/>
    <w:rsid w:val="000133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2268793">
      <w:bodyDiv w:val="1"/>
      <w:marLeft w:val="0"/>
      <w:marRight w:val="0"/>
      <w:marTop w:val="0"/>
      <w:marBottom w:val="0"/>
      <w:divBdr>
        <w:top w:val="none" w:sz="0" w:space="0" w:color="auto"/>
        <w:left w:val="none" w:sz="0" w:space="0" w:color="auto"/>
        <w:bottom w:val="none" w:sz="0" w:space="0" w:color="auto"/>
        <w:right w:val="none" w:sz="0" w:space="0" w:color="auto"/>
      </w:divBdr>
      <w:divsChild>
        <w:div w:id="134455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ophonie.org/IMG/pdf/notice_de_candidature.pdf" TargetMode="External"/><Relationship Id="rId13" Type="http://schemas.openxmlformats.org/officeDocument/2006/relationships/hyperlink" Target="http://www.francophonie.org/IMG/pdf/brochure_volontariat.pdf" TargetMode="External"/><Relationship Id="rId3" Type="http://schemas.openxmlformats.org/officeDocument/2006/relationships/settings" Target="settings.xml"/><Relationship Id="rId7" Type="http://schemas.openxmlformats.org/officeDocument/2006/relationships/hyperlink" Target="http://www.francophonie.org/Deposez-votre-candidature.html" TargetMode="External"/><Relationship Id="rId12" Type="http://schemas.openxmlformats.org/officeDocument/2006/relationships/hyperlink" Target="http://www.francophonie.org/IMG/pdf/exemple_de_dossier_de_candidature_pd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cophonie.org/Comment-postuler.html" TargetMode="External"/><Relationship Id="rId11" Type="http://schemas.openxmlformats.org/officeDocument/2006/relationships/hyperlink" Target="http://www.francophonie.org/IMG/doc/dossier_de_candidature_-_final_-_97-2003.doc"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francophonie.org/IMG/docx/dossier_de_candidature_-_final.docx" TargetMode="External"/><Relationship Id="rId4" Type="http://schemas.openxmlformats.org/officeDocument/2006/relationships/webSettings" Target="webSettings.xml"/><Relationship Id="rId9" Type="http://schemas.openxmlformats.org/officeDocument/2006/relationships/hyperlink" Target="http://www.francophonie.org/IMG/pdf/notice_de_candidature.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4927</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Kamakanda</dc:creator>
  <cp:lastModifiedBy>Christelle</cp:lastModifiedBy>
  <cp:revision>2</cp:revision>
  <dcterms:created xsi:type="dcterms:W3CDTF">2016-07-18T09:00:00Z</dcterms:created>
  <dcterms:modified xsi:type="dcterms:W3CDTF">2016-07-18T09:00:00Z</dcterms:modified>
</cp:coreProperties>
</file>