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6E607" w14:textId="712FD66A" w:rsidR="00D7196A" w:rsidRDefault="000A0CD1" w:rsidP="00DB3C0E">
      <w:pPr>
        <w:shd w:val="clear" w:color="auto" w:fill="B3B3B3"/>
        <w:tabs>
          <w:tab w:val="left" w:pos="10200"/>
        </w:tabs>
        <w:ind w:left="1123" w:right="686"/>
        <w:jc w:val="center"/>
        <w:rPr>
          <w:rFonts w:ascii="Calibri Light" w:hAnsi="Calibri Light" w:cs="Calibri Light"/>
          <w:b/>
          <w:sz w:val="22"/>
          <w:szCs w:val="22"/>
        </w:rPr>
      </w:pPr>
      <w:bookmarkStart w:id="0" w:name="_GoBack"/>
      <w:bookmarkEnd w:id="0"/>
      <w:r w:rsidRPr="004E4E81">
        <w:rPr>
          <w:rFonts w:ascii="Calibri Light" w:hAnsi="Calibri Light" w:cs="Calibri Light"/>
          <w:b/>
          <w:sz w:val="22"/>
          <w:szCs w:val="22"/>
        </w:rPr>
        <w:t xml:space="preserve">Fonds </w:t>
      </w:r>
      <w:r w:rsidR="00D218BA">
        <w:rPr>
          <w:rFonts w:ascii="Calibri Light" w:hAnsi="Calibri Light" w:cs="Calibri Light"/>
          <w:b/>
          <w:sz w:val="22"/>
          <w:szCs w:val="22"/>
        </w:rPr>
        <w:t xml:space="preserve">Jacques Lewin – Inès </w:t>
      </w:r>
      <w:proofErr w:type="spellStart"/>
      <w:r w:rsidR="00D218BA">
        <w:rPr>
          <w:rFonts w:ascii="Calibri Light" w:hAnsi="Calibri Light" w:cs="Calibri Light"/>
          <w:b/>
          <w:sz w:val="22"/>
          <w:szCs w:val="22"/>
        </w:rPr>
        <w:t>Henriques</w:t>
      </w:r>
      <w:proofErr w:type="spellEnd"/>
      <w:r w:rsidR="00D218BA">
        <w:rPr>
          <w:rFonts w:ascii="Calibri Light" w:hAnsi="Calibri Light" w:cs="Calibri Light"/>
          <w:b/>
          <w:sz w:val="22"/>
          <w:szCs w:val="22"/>
        </w:rPr>
        <w:t xml:space="preserve"> de </w:t>
      </w:r>
      <w:proofErr w:type="spellStart"/>
      <w:r w:rsidR="00D218BA">
        <w:rPr>
          <w:rFonts w:ascii="Calibri Light" w:hAnsi="Calibri Light" w:cs="Calibri Light"/>
          <w:b/>
          <w:sz w:val="22"/>
          <w:szCs w:val="22"/>
        </w:rPr>
        <w:t>castro</w:t>
      </w:r>
      <w:proofErr w:type="spellEnd"/>
    </w:p>
    <w:p w14:paraId="53418895" w14:textId="0957A40B" w:rsidR="00D218BA" w:rsidRPr="004E4E81" w:rsidRDefault="00D218BA" w:rsidP="00DB3C0E">
      <w:pPr>
        <w:shd w:val="clear" w:color="auto" w:fill="B3B3B3"/>
        <w:tabs>
          <w:tab w:val="left" w:pos="10200"/>
        </w:tabs>
        <w:ind w:left="1123" w:right="686"/>
        <w:jc w:val="center"/>
        <w:rPr>
          <w:rFonts w:ascii="Calibri Light" w:hAnsi="Calibri Light" w:cs="Calibri Light"/>
          <w:sz w:val="22"/>
          <w:szCs w:val="22"/>
        </w:rPr>
      </w:pPr>
      <w:r>
        <w:rPr>
          <w:rFonts w:ascii="Calibri Light" w:hAnsi="Calibri Light" w:cs="Calibri Light"/>
          <w:b/>
          <w:sz w:val="22"/>
          <w:szCs w:val="22"/>
        </w:rPr>
        <w:t>Bourses « Esprit libre »</w:t>
      </w:r>
      <w:r w:rsidR="00B36331">
        <w:rPr>
          <w:rFonts w:ascii="Calibri Light" w:hAnsi="Calibri Light" w:cs="Calibri Light"/>
          <w:b/>
          <w:sz w:val="22"/>
          <w:szCs w:val="22"/>
        </w:rPr>
        <w:t xml:space="preserve"> - Appel 2017</w:t>
      </w:r>
    </w:p>
    <w:p w14:paraId="59CA8FFE" w14:textId="77777777" w:rsidR="003B1768" w:rsidRPr="004E4E81" w:rsidRDefault="003B1768" w:rsidP="00585EC6">
      <w:pPr>
        <w:rPr>
          <w:rFonts w:ascii="Calibri Light" w:hAnsi="Calibri Light" w:cs="Calibri Light"/>
          <w:sz w:val="22"/>
          <w:szCs w:val="22"/>
        </w:rPr>
      </w:pPr>
    </w:p>
    <w:p w14:paraId="78F76457" w14:textId="6B7D58CD" w:rsidR="00081FE4" w:rsidRPr="004E4E81" w:rsidRDefault="00585EC6" w:rsidP="00FF776F">
      <w:pPr>
        <w:ind w:left="84"/>
        <w:rPr>
          <w:rFonts w:ascii="Calibri Light" w:hAnsi="Calibri Light" w:cs="Calibri Light"/>
          <w:sz w:val="22"/>
          <w:szCs w:val="22"/>
        </w:rPr>
      </w:pPr>
      <w:r w:rsidRPr="004E4E81">
        <w:rPr>
          <w:rFonts w:ascii="Calibri Light" w:hAnsi="Calibri Light" w:cs="Calibri Light"/>
          <w:b/>
          <w:sz w:val="22"/>
          <w:szCs w:val="22"/>
          <w:u w:val="single"/>
        </w:rPr>
        <w:t>Objet</w:t>
      </w:r>
      <w:r w:rsidRPr="004E4E81">
        <w:rPr>
          <w:rFonts w:ascii="Calibri Light" w:hAnsi="Calibri Light" w:cs="Calibri Light"/>
          <w:sz w:val="22"/>
          <w:szCs w:val="22"/>
        </w:rPr>
        <w:br/>
      </w:r>
      <w:r w:rsidR="00B36331">
        <w:rPr>
          <w:rFonts w:ascii="Calibri Light" w:hAnsi="Calibri Light" w:cs="Calibri Light"/>
          <w:sz w:val="22"/>
          <w:szCs w:val="22"/>
        </w:rPr>
        <w:t>Le</w:t>
      </w:r>
      <w:r w:rsidR="00081FE4" w:rsidRPr="004E4E81">
        <w:rPr>
          <w:rFonts w:ascii="Calibri Light" w:hAnsi="Calibri Light" w:cs="Calibri Light"/>
          <w:sz w:val="22"/>
          <w:szCs w:val="22"/>
        </w:rPr>
        <w:t xml:space="preserve"> </w:t>
      </w:r>
      <w:r w:rsidR="00F25DB8" w:rsidRPr="004E4E81">
        <w:rPr>
          <w:rFonts w:ascii="Calibri Light" w:hAnsi="Calibri Light" w:cs="Calibri Light"/>
          <w:sz w:val="22"/>
          <w:szCs w:val="22"/>
        </w:rPr>
        <w:t xml:space="preserve">Fonds </w:t>
      </w:r>
      <w:r w:rsidR="00081FE4" w:rsidRPr="004E4E81">
        <w:rPr>
          <w:rFonts w:ascii="Calibri Light" w:hAnsi="Calibri Light" w:cs="Calibri Light"/>
          <w:sz w:val="22"/>
          <w:szCs w:val="22"/>
        </w:rPr>
        <w:t xml:space="preserve">Jacques Lewin – Inès </w:t>
      </w:r>
      <w:proofErr w:type="spellStart"/>
      <w:r w:rsidR="00081FE4" w:rsidRPr="004E4E81">
        <w:rPr>
          <w:rFonts w:ascii="Calibri Light" w:hAnsi="Calibri Light" w:cs="Calibri Light"/>
          <w:sz w:val="22"/>
          <w:szCs w:val="22"/>
        </w:rPr>
        <w:t>Henriques</w:t>
      </w:r>
      <w:proofErr w:type="spellEnd"/>
      <w:r w:rsidR="00081FE4" w:rsidRPr="004E4E81">
        <w:rPr>
          <w:rFonts w:ascii="Calibri Light" w:hAnsi="Calibri Light" w:cs="Calibri Light"/>
          <w:sz w:val="22"/>
          <w:szCs w:val="22"/>
        </w:rPr>
        <w:t xml:space="preserve"> de Castro finance </w:t>
      </w:r>
      <w:r w:rsidR="00FB2221">
        <w:rPr>
          <w:rFonts w:ascii="Calibri Light" w:hAnsi="Calibri Light" w:cs="Calibri Light"/>
          <w:sz w:val="22"/>
          <w:szCs w:val="22"/>
        </w:rPr>
        <w:t>des</w:t>
      </w:r>
      <w:r w:rsidR="00081FE4" w:rsidRPr="004E4E81">
        <w:rPr>
          <w:rFonts w:ascii="Calibri Light" w:hAnsi="Calibri Light" w:cs="Calibri Light"/>
          <w:sz w:val="22"/>
          <w:szCs w:val="22"/>
        </w:rPr>
        <w:t xml:space="preserve"> bourses de doctorat </w:t>
      </w:r>
      <w:r w:rsidR="00B36331">
        <w:rPr>
          <w:rFonts w:ascii="Calibri Light" w:hAnsi="Calibri Light" w:cs="Calibri Light"/>
          <w:sz w:val="22"/>
          <w:szCs w:val="22"/>
        </w:rPr>
        <w:t>pour</w:t>
      </w:r>
      <w:r w:rsidR="00081FE4" w:rsidRPr="004E4E81">
        <w:rPr>
          <w:rFonts w:ascii="Calibri Light" w:hAnsi="Calibri Light" w:cs="Calibri Light"/>
          <w:sz w:val="22"/>
          <w:szCs w:val="22"/>
        </w:rPr>
        <w:t xml:space="preserve"> </w:t>
      </w:r>
      <w:r w:rsidR="00936A22" w:rsidRPr="00936A22">
        <w:rPr>
          <w:rFonts w:ascii="Calibri Light" w:hAnsi="Calibri Light" w:cs="Calibri Light"/>
          <w:sz w:val="22"/>
          <w:szCs w:val="22"/>
        </w:rPr>
        <w:t xml:space="preserve">des </w:t>
      </w:r>
      <w:r w:rsidR="00936A22" w:rsidRPr="00936A22">
        <w:rPr>
          <w:rFonts w:ascii="Calibri Light" w:hAnsi="Calibri Light" w:cs="Calibri Light"/>
          <w:b/>
          <w:sz w:val="22"/>
          <w:szCs w:val="22"/>
        </w:rPr>
        <w:t>chercheurs issus de pays en développement</w:t>
      </w:r>
      <w:r w:rsidR="00936A22" w:rsidRPr="00936A22">
        <w:rPr>
          <w:rFonts w:ascii="Calibri Light" w:hAnsi="Calibri Light" w:cs="Calibri Light"/>
          <w:sz w:val="22"/>
          <w:szCs w:val="22"/>
        </w:rPr>
        <w:t xml:space="preserve"> désireux de mener des recherches sur des </w:t>
      </w:r>
      <w:r w:rsidR="00936A22" w:rsidRPr="00936A22">
        <w:rPr>
          <w:rFonts w:ascii="Calibri Light" w:hAnsi="Calibri Light" w:cs="Calibri Light"/>
          <w:b/>
          <w:sz w:val="22"/>
          <w:szCs w:val="22"/>
        </w:rPr>
        <w:t>questions relatives aux droits et libertés</w:t>
      </w:r>
      <w:r w:rsidR="00936A22" w:rsidRPr="00936A22">
        <w:rPr>
          <w:rFonts w:ascii="Calibri Light" w:hAnsi="Calibri Light" w:cs="Calibri Light"/>
          <w:sz w:val="22"/>
          <w:szCs w:val="22"/>
        </w:rPr>
        <w:t>, valeurs chères à l’ULB.</w:t>
      </w:r>
    </w:p>
    <w:p w14:paraId="2AE21D68" w14:textId="78244C37" w:rsidR="00510431" w:rsidRPr="004E4E81" w:rsidRDefault="00510431" w:rsidP="00FF776F">
      <w:pPr>
        <w:ind w:left="84"/>
        <w:rPr>
          <w:rFonts w:ascii="Calibri Light" w:hAnsi="Calibri Light" w:cs="Calibri Light"/>
          <w:sz w:val="22"/>
          <w:szCs w:val="22"/>
        </w:rPr>
      </w:pPr>
    </w:p>
    <w:p w14:paraId="238CE367" w14:textId="2441E287" w:rsidR="00510431" w:rsidRPr="004E4E81" w:rsidRDefault="00510431" w:rsidP="00FF776F">
      <w:pPr>
        <w:ind w:left="84"/>
        <w:rPr>
          <w:rFonts w:ascii="Calibri Light" w:hAnsi="Calibri Light" w:cs="Calibri Light"/>
          <w:sz w:val="22"/>
          <w:szCs w:val="22"/>
        </w:rPr>
      </w:pPr>
      <w:r w:rsidRPr="004E4E81">
        <w:rPr>
          <w:rFonts w:ascii="Calibri Light" w:hAnsi="Calibri Light" w:cs="Calibri Light"/>
          <w:sz w:val="22"/>
          <w:szCs w:val="22"/>
        </w:rPr>
        <w:t>L</w:t>
      </w:r>
      <w:r w:rsidR="000F092E" w:rsidRPr="004E4E81">
        <w:rPr>
          <w:rFonts w:ascii="Calibri Light" w:hAnsi="Calibri Light" w:cs="Calibri Light"/>
          <w:sz w:val="22"/>
          <w:szCs w:val="22"/>
        </w:rPr>
        <w:t xml:space="preserve">a thématique de recherche devra </w:t>
      </w:r>
      <w:r w:rsidR="00936A22">
        <w:rPr>
          <w:rFonts w:ascii="Calibri Light" w:hAnsi="Calibri Light" w:cs="Calibri Light"/>
          <w:sz w:val="22"/>
          <w:szCs w:val="22"/>
        </w:rPr>
        <w:t xml:space="preserve">avoir un lien avec les </w:t>
      </w:r>
      <w:r w:rsidR="000F092E" w:rsidRPr="004E4E81">
        <w:rPr>
          <w:rFonts w:ascii="Calibri Light" w:hAnsi="Calibri Light" w:cs="Calibri Light"/>
          <w:sz w:val="22"/>
          <w:szCs w:val="22"/>
        </w:rPr>
        <w:t>d</w:t>
      </w:r>
      <w:r w:rsidR="00575DDD" w:rsidRPr="004E4E81">
        <w:rPr>
          <w:rFonts w:ascii="Calibri Light" w:hAnsi="Calibri Light" w:cs="Calibri Light"/>
          <w:sz w:val="22"/>
          <w:szCs w:val="22"/>
        </w:rPr>
        <w:t>r</w:t>
      </w:r>
      <w:r w:rsidR="000F092E" w:rsidRPr="004E4E81">
        <w:rPr>
          <w:rFonts w:ascii="Calibri Light" w:hAnsi="Calibri Light" w:cs="Calibri Light"/>
          <w:sz w:val="22"/>
          <w:szCs w:val="22"/>
        </w:rPr>
        <w:t xml:space="preserve">oits de la </w:t>
      </w:r>
      <w:r w:rsidRPr="004E4E81">
        <w:rPr>
          <w:rFonts w:ascii="Calibri Light" w:hAnsi="Calibri Light" w:cs="Calibri Light"/>
          <w:sz w:val="22"/>
          <w:szCs w:val="22"/>
        </w:rPr>
        <w:t>personne humaine, la liberté d’expression, la liberté de pensée</w:t>
      </w:r>
      <w:r w:rsidR="00936A22">
        <w:rPr>
          <w:rFonts w:ascii="Calibri Light" w:hAnsi="Calibri Light" w:cs="Calibri Light"/>
          <w:sz w:val="22"/>
          <w:szCs w:val="22"/>
        </w:rPr>
        <w:t xml:space="preserve"> et d’opinion, ou avec</w:t>
      </w:r>
      <w:r w:rsidR="00EF4853" w:rsidRPr="004E4E81">
        <w:rPr>
          <w:rFonts w:ascii="Calibri Light" w:hAnsi="Calibri Light" w:cs="Calibri Light"/>
          <w:sz w:val="22"/>
          <w:szCs w:val="22"/>
        </w:rPr>
        <w:t xml:space="preserve"> les différentes atteintes qui peuvent leur être portées : </w:t>
      </w:r>
      <w:r w:rsidRPr="004E4E81">
        <w:rPr>
          <w:rFonts w:ascii="Calibri Light" w:hAnsi="Calibri Light" w:cs="Calibri Light"/>
          <w:sz w:val="22"/>
          <w:szCs w:val="22"/>
        </w:rPr>
        <w:t>crimes de masse, violations des droits humains</w:t>
      </w:r>
      <w:r w:rsidR="00936A22">
        <w:rPr>
          <w:rFonts w:ascii="Calibri Light" w:hAnsi="Calibri Light" w:cs="Calibri Light"/>
          <w:sz w:val="22"/>
          <w:szCs w:val="22"/>
        </w:rPr>
        <w:t>, violences politiques, pratiques autoritaires</w:t>
      </w:r>
      <w:r w:rsidR="00EF4853" w:rsidRPr="004E4E81">
        <w:rPr>
          <w:rFonts w:ascii="Calibri Light" w:hAnsi="Calibri Light" w:cs="Calibri Light"/>
          <w:sz w:val="22"/>
          <w:szCs w:val="22"/>
        </w:rPr>
        <w:t xml:space="preserve">. Les objets de recherche </w:t>
      </w:r>
      <w:r w:rsidR="00936A22">
        <w:rPr>
          <w:rFonts w:ascii="Calibri Light" w:hAnsi="Calibri Light" w:cs="Calibri Light"/>
          <w:sz w:val="22"/>
          <w:szCs w:val="22"/>
        </w:rPr>
        <w:t xml:space="preserve">liés aux situations de </w:t>
      </w:r>
      <w:r w:rsidRPr="004E4E81">
        <w:rPr>
          <w:rFonts w:ascii="Calibri Light" w:hAnsi="Calibri Light" w:cs="Calibri Light"/>
          <w:sz w:val="22"/>
          <w:szCs w:val="22"/>
        </w:rPr>
        <w:t>conflits</w:t>
      </w:r>
      <w:r w:rsidR="00936A22">
        <w:rPr>
          <w:rFonts w:ascii="Calibri Light" w:hAnsi="Calibri Light" w:cs="Calibri Light"/>
          <w:sz w:val="22"/>
          <w:szCs w:val="22"/>
        </w:rPr>
        <w:t xml:space="preserve"> et aux</w:t>
      </w:r>
      <w:r w:rsidR="00EF4853" w:rsidRPr="004E4E81">
        <w:rPr>
          <w:rFonts w:ascii="Calibri Light" w:hAnsi="Calibri Light" w:cs="Calibri Light"/>
          <w:sz w:val="22"/>
          <w:szCs w:val="22"/>
        </w:rPr>
        <w:t xml:space="preserve"> processus de paix feront l’objet d’une attention particulière. L’ancrage disciplinaire de la recherche pourra relever de l’ensemble des sciences humaines et sociales : droit, histoire, psychologie, sociologie, anthropologie, sciences politiques, </w:t>
      </w:r>
      <w:r w:rsidR="00D649D8" w:rsidRPr="004E4E81">
        <w:rPr>
          <w:rFonts w:ascii="Calibri Light" w:hAnsi="Calibri Light" w:cs="Calibri Light"/>
          <w:sz w:val="22"/>
          <w:szCs w:val="22"/>
        </w:rPr>
        <w:t>philos</w:t>
      </w:r>
      <w:r w:rsidR="00575DDD" w:rsidRPr="004E4E81">
        <w:rPr>
          <w:rFonts w:ascii="Calibri Light" w:hAnsi="Calibri Light" w:cs="Calibri Light"/>
          <w:sz w:val="22"/>
          <w:szCs w:val="22"/>
        </w:rPr>
        <w:t>o</w:t>
      </w:r>
      <w:r w:rsidR="00D649D8" w:rsidRPr="004E4E81">
        <w:rPr>
          <w:rFonts w:ascii="Calibri Light" w:hAnsi="Calibri Light" w:cs="Calibri Light"/>
          <w:sz w:val="22"/>
          <w:szCs w:val="22"/>
        </w:rPr>
        <w:t xml:space="preserve">phie, </w:t>
      </w:r>
      <w:r w:rsidR="00EF4853" w:rsidRPr="004E4E81">
        <w:rPr>
          <w:rFonts w:ascii="Calibri Light" w:hAnsi="Calibri Light" w:cs="Calibri Light"/>
          <w:sz w:val="22"/>
          <w:szCs w:val="22"/>
        </w:rPr>
        <w:t>sciences économiques, sciences de la communication, s</w:t>
      </w:r>
      <w:r w:rsidR="00D649D8" w:rsidRPr="004E4E81">
        <w:rPr>
          <w:rFonts w:ascii="Calibri Light" w:hAnsi="Calibri Light" w:cs="Calibri Light"/>
          <w:sz w:val="22"/>
          <w:szCs w:val="22"/>
        </w:rPr>
        <w:t xml:space="preserve">ciences du langage, études littéraires… </w:t>
      </w:r>
    </w:p>
    <w:p w14:paraId="2F8F3B96" w14:textId="77777777" w:rsidR="00081FE4" w:rsidRPr="004E4E81" w:rsidRDefault="00081FE4" w:rsidP="00FF776F">
      <w:pPr>
        <w:ind w:left="84"/>
        <w:rPr>
          <w:rFonts w:ascii="Calibri Light" w:hAnsi="Calibri Light" w:cs="Calibri Light"/>
          <w:sz w:val="22"/>
          <w:szCs w:val="22"/>
        </w:rPr>
      </w:pPr>
    </w:p>
    <w:p w14:paraId="586FE7C9" w14:textId="16EADADB" w:rsidR="00081FE4" w:rsidRDefault="00081FE4" w:rsidP="00FF776F">
      <w:pPr>
        <w:ind w:left="84"/>
        <w:rPr>
          <w:rFonts w:ascii="Calibri Light" w:hAnsi="Calibri Light" w:cs="Calibri Light"/>
          <w:sz w:val="22"/>
          <w:szCs w:val="22"/>
        </w:rPr>
      </w:pPr>
      <w:r w:rsidRPr="004E4E81">
        <w:rPr>
          <w:rFonts w:ascii="Calibri Light" w:hAnsi="Calibri Light" w:cs="Calibri Light"/>
          <w:sz w:val="22"/>
          <w:szCs w:val="22"/>
        </w:rPr>
        <w:t xml:space="preserve">Les bourses </w:t>
      </w:r>
      <w:r w:rsidR="00B36331">
        <w:rPr>
          <w:rFonts w:ascii="Calibri Light" w:hAnsi="Calibri Light" w:cs="Calibri Light"/>
          <w:sz w:val="22"/>
          <w:szCs w:val="22"/>
        </w:rPr>
        <w:t>couvrent</w:t>
      </w:r>
      <w:r w:rsidRPr="004E4E81">
        <w:rPr>
          <w:rFonts w:ascii="Calibri Light" w:hAnsi="Calibri Light" w:cs="Calibri Light"/>
          <w:sz w:val="22"/>
          <w:szCs w:val="22"/>
        </w:rPr>
        <w:t xml:space="preserve"> le séjour à l’ULB de</w:t>
      </w:r>
      <w:r w:rsidR="00936A22">
        <w:rPr>
          <w:rFonts w:ascii="Calibri Light" w:hAnsi="Calibri Light" w:cs="Calibri Light"/>
          <w:sz w:val="22"/>
          <w:szCs w:val="22"/>
        </w:rPr>
        <w:t>s</w:t>
      </w:r>
      <w:r w:rsidRPr="004E4E81">
        <w:rPr>
          <w:rFonts w:ascii="Calibri Light" w:hAnsi="Calibri Light" w:cs="Calibri Light"/>
          <w:sz w:val="22"/>
          <w:szCs w:val="22"/>
        </w:rPr>
        <w:t xml:space="preserve"> doctorants, à raison de 6 mois par an maximum</w:t>
      </w:r>
      <w:r w:rsidR="00B36331">
        <w:rPr>
          <w:rFonts w:ascii="Calibri Light" w:hAnsi="Calibri Light" w:cs="Calibri Light"/>
          <w:sz w:val="22"/>
          <w:szCs w:val="22"/>
        </w:rPr>
        <w:t xml:space="preserve"> en Belgique</w:t>
      </w:r>
      <w:r w:rsidRPr="004E4E81">
        <w:rPr>
          <w:rFonts w:ascii="Calibri Light" w:hAnsi="Calibri Light" w:cs="Calibri Light"/>
          <w:sz w:val="22"/>
          <w:szCs w:val="22"/>
        </w:rPr>
        <w:t>, avec la possibilité de couvrir 8 mois la dernière année.</w:t>
      </w:r>
    </w:p>
    <w:p w14:paraId="6546FD0F" w14:textId="6F67256D" w:rsidR="00E46FD2" w:rsidRDefault="00E46FD2" w:rsidP="00FF776F">
      <w:pPr>
        <w:ind w:left="84"/>
        <w:rPr>
          <w:rFonts w:ascii="Calibri Light" w:hAnsi="Calibri Light" w:cs="Calibri Light"/>
          <w:sz w:val="22"/>
          <w:szCs w:val="22"/>
        </w:rPr>
      </w:pPr>
    </w:p>
    <w:p w14:paraId="7A6A5F1D" w14:textId="5E9A1D19" w:rsidR="00E46FD2" w:rsidRPr="004E4E81" w:rsidRDefault="00B36331" w:rsidP="00FF776F">
      <w:pPr>
        <w:ind w:left="84"/>
        <w:rPr>
          <w:rFonts w:ascii="Calibri Light" w:hAnsi="Calibri Light" w:cs="Calibri Light"/>
          <w:sz w:val="22"/>
          <w:szCs w:val="22"/>
        </w:rPr>
      </w:pPr>
      <w:r>
        <w:rPr>
          <w:rFonts w:ascii="Calibri Light" w:hAnsi="Calibri Light" w:cs="Calibri Light"/>
          <w:sz w:val="22"/>
          <w:szCs w:val="22"/>
        </w:rPr>
        <w:t>L’</w:t>
      </w:r>
      <w:r w:rsidR="00E46FD2">
        <w:rPr>
          <w:rFonts w:ascii="Calibri Light" w:hAnsi="Calibri Light" w:cs="Calibri Light"/>
          <w:sz w:val="22"/>
          <w:szCs w:val="22"/>
        </w:rPr>
        <w:t xml:space="preserve">appel </w:t>
      </w:r>
      <w:r>
        <w:rPr>
          <w:rFonts w:ascii="Calibri Light" w:hAnsi="Calibri Light" w:cs="Calibri Light"/>
          <w:sz w:val="22"/>
          <w:szCs w:val="22"/>
        </w:rPr>
        <w:t xml:space="preserve">est lancé </w:t>
      </w:r>
      <w:r w:rsidR="00FA042D">
        <w:rPr>
          <w:rFonts w:ascii="Calibri Light" w:hAnsi="Calibri Light" w:cs="Calibri Light"/>
          <w:sz w:val="22"/>
          <w:szCs w:val="22"/>
        </w:rPr>
        <w:t>pour un démarrage de la thèse à la rentrée académique 2017</w:t>
      </w:r>
      <w:r w:rsidR="00E46FD2">
        <w:rPr>
          <w:rFonts w:ascii="Calibri Light" w:hAnsi="Calibri Light" w:cs="Calibri Light"/>
          <w:sz w:val="22"/>
          <w:szCs w:val="22"/>
        </w:rPr>
        <w:t xml:space="preserve">. </w:t>
      </w:r>
    </w:p>
    <w:p w14:paraId="2D29CA81" w14:textId="4D1CB2E7" w:rsidR="00081FE4" w:rsidRPr="004E4E81" w:rsidRDefault="00081FE4" w:rsidP="00FF776F">
      <w:pPr>
        <w:ind w:left="84"/>
        <w:rPr>
          <w:rFonts w:ascii="Calibri Light" w:hAnsi="Calibri Light" w:cs="Calibri Light"/>
          <w:sz w:val="22"/>
          <w:szCs w:val="22"/>
        </w:rPr>
      </w:pPr>
    </w:p>
    <w:p w14:paraId="3F2C33AA" w14:textId="7FC68FFC" w:rsidR="00E31927" w:rsidRPr="004E4E81" w:rsidRDefault="00E31927" w:rsidP="00FF776F">
      <w:pPr>
        <w:ind w:left="84"/>
        <w:rPr>
          <w:rFonts w:ascii="Calibri Light" w:hAnsi="Calibri Light" w:cs="Calibri Light"/>
          <w:b/>
          <w:sz w:val="22"/>
          <w:szCs w:val="22"/>
          <w:u w:val="single"/>
        </w:rPr>
      </w:pPr>
      <w:r w:rsidRPr="004E4E81">
        <w:rPr>
          <w:rFonts w:ascii="Calibri Light" w:hAnsi="Calibri Light" w:cs="Calibri Light"/>
          <w:b/>
          <w:sz w:val="22"/>
          <w:szCs w:val="22"/>
          <w:u w:val="single"/>
        </w:rPr>
        <w:t xml:space="preserve">Conditions d’éligibilité du doctorant pour lequel la </w:t>
      </w:r>
      <w:r w:rsidR="00F443BE" w:rsidRPr="004E4E81">
        <w:rPr>
          <w:rFonts w:ascii="Calibri Light" w:hAnsi="Calibri Light" w:cs="Calibri Light"/>
          <w:b/>
          <w:sz w:val="22"/>
          <w:szCs w:val="22"/>
          <w:u w:val="single"/>
        </w:rPr>
        <w:t>bourse est sollicitée</w:t>
      </w:r>
    </w:p>
    <w:p w14:paraId="27D075F2" w14:textId="7802A4EE" w:rsidR="008E7311" w:rsidRPr="004E4E81" w:rsidRDefault="008E7311" w:rsidP="00E31927">
      <w:pPr>
        <w:pStyle w:val="Paragraphedeliste"/>
        <w:numPr>
          <w:ilvl w:val="0"/>
          <w:numId w:val="21"/>
        </w:numPr>
        <w:rPr>
          <w:rFonts w:ascii="Calibri Light" w:hAnsi="Calibri Light" w:cs="Calibri Light"/>
          <w:sz w:val="22"/>
          <w:szCs w:val="22"/>
        </w:rPr>
      </w:pPr>
      <w:r w:rsidRPr="004E4E81">
        <w:rPr>
          <w:rFonts w:ascii="Calibri Light" w:hAnsi="Calibri Light" w:cs="Calibri Light"/>
          <w:sz w:val="22"/>
          <w:szCs w:val="22"/>
        </w:rPr>
        <w:t>Le doctorant pour lequel une bourse est sollicitée doit être ressortissant d’un des pays en développement repris dans la liste ci-</w:t>
      </w:r>
      <w:r w:rsidR="00D218BA">
        <w:rPr>
          <w:rFonts w:ascii="Calibri Light" w:hAnsi="Calibri Light" w:cs="Calibri Light"/>
          <w:sz w:val="22"/>
          <w:szCs w:val="22"/>
        </w:rPr>
        <w:t>joint</w:t>
      </w:r>
      <w:r w:rsidRPr="004E4E81">
        <w:rPr>
          <w:rFonts w:ascii="Calibri Light" w:hAnsi="Calibri Light" w:cs="Calibri Light"/>
          <w:sz w:val="22"/>
          <w:szCs w:val="22"/>
        </w:rPr>
        <w:t> ;</w:t>
      </w:r>
    </w:p>
    <w:p w14:paraId="7E38B5AA" w14:textId="4ACA56E9" w:rsidR="00EF4853" w:rsidRPr="004E4E81" w:rsidRDefault="00EF4853" w:rsidP="00E31927">
      <w:pPr>
        <w:pStyle w:val="Paragraphedeliste"/>
        <w:numPr>
          <w:ilvl w:val="0"/>
          <w:numId w:val="21"/>
        </w:numPr>
        <w:rPr>
          <w:rFonts w:ascii="Calibri Light" w:hAnsi="Calibri Light" w:cs="Calibri Light"/>
          <w:sz w:val="22"/>
          <w:szCs w:val="22"/>
        </w:rPr>
      </w:pPr>
      <w:r w:rsidRPr="004E4E81">
        <w:rPr>
          <w:rFonts w:ascii="Calibri Light" w:hAnsi="Calibri Light" w:cs="Calibri Light"/>
          <w:sz w:val="22"/>
          <w:szCs w:val="22"/>
        </w:rPr>
        <w:t xml:space="preserve">Il doit être détenteur d’un diplôme de Master reconnu en </w:t>
      </w:r>
      <w:r w:rsidR="00B36331">
        <w:rPr>
          <w:rFonts w:ascii="Calibri Light" w:hAnsi="Calibri Light" w:cs="Calibri Light"/>
          <w:sz w:val="22"/>
          <w:szCs w:val="22"/>
        </w:rPr>
        <w:t xml:space="preserve">Fédération Wallonie-Bruxelles </w:t>
      </w:r>
      <w:r w:rsidRPr="004E4E81">
        <w:rPr>
          <w:rFonts w:ascii="Calibri Light" w:hAnsi="Calibri Light" w:cs="Calibri Light"/>
          <w:sz w:val="22"/>
          <w:szCs w:val="22"/>
        </w:rPr>
        <w:t>et remplir les conditions administratives d’inscription en doctorat à l’ULB ;</w:t>
      </w:r>
    </w:p>
    <w:p w14:paraId="7211A19B" w14:textId="086B7435" w:rsidR="00EF4853" w:rsidRPr="004E4E81" w:rsidRDefault="00EF4853" w:rsidP="00E31927">
      <w:pPr>
        <w:pStyle w:val="Paragraphedeliste"/>
        <w:numPr>
          <w:ilvl w:val="0"/>
          <w:numId w:val="21"/>
        </w:numPr>
        <w:rPr>
          <w:rFonts w:ascii="Calibri Light" w:hAnsi="Calibri Light" w:cs="Calibri Light"/>
          <w:sz w:val="22"/>
          <w:szCs w:val="22"/>
        </w:rPr>
      </w:pPr>
      <w:r w:rsidRPr="004E4E81">
        <w:rPr>
          <w:rFonts w:ascii="Calibri Light" w:hAnsi="Calibri Light" w:cs="Calibri Light"/>
          <w:sz w:val="22"/>
          <w:szCs w:val="22"/>
        </w:rPr>
        <w:t>Il doit avoir l’appui d’un directeur ou d’un co-directeur occupant un poste académique à l’ULB ;</w:t>
      </w:r>
    </w:p>
    <w:p w14:paraId="6E1C4F83" w14:textId="09A1310F" w:rsidR="00BF0118" w:rsidRPr="004E4E81" w:rsidRDefault="00E31927" w:rsidP="00E31927">
      <w:pPr>
        <w:pStyle w:val="Paragraphedeliste"/>
        <w:numPr>
          <w:ilvl w:val="0"/>
          <w:numId w:val="21"/>
        </w:numPr>
        <w:rPr>
          <w:rFonts w:ascii="Calibri Light" w:hAnsi="Calibri Light" w:cs="Calibri Light"/>
          <w:sz w:val="22"/>
          <w:szCs w:val="22"/>
        </w:rPr>
      </w:pPr>
      <w:r w:rsidRPr="004E4E81">
        <w:rPr>
          <w:rFonts w:ascii="Calibri Light" w:hAnsi="Calibri Light" w:cs="Calibri Light"/>
          <w:sz w:val="22"/>
          <w:szCs w:val="22"/>
        </w:rPr>
        <w:t>Les diplômes de l’ULB doivent être reconnus dans le pays d’origine</w:t>
      </w:r>
      <w:r w:rsidR="00EF4853" w:rsidRPr="004E4E81">
        <w:rPr>
          <w:rFonts w:ascii="Calibri Light" w:hAnsi="Calibri Light" w:cs="Calibri Light"/>
          <w:sz w:val="22"/>
          <w:szCs w:val="22"/>
        </w:rPr>
        <w:t>.</w:t>
      </w:r>
    </w:p>
    <w:p w14:paraId="74F3BBC5" w14:textId="77777777" w:rsidR="002B4E94" w:rsidRPr="004E4E81" w:rsidRDefault="002B4E94" w:rsidP="002B4E94">
      <w:pPr>
        <w:rPr>
          <w:rFonts w:ascii="Calibri Light" w:hAnsi="Calibri Light" w:cs="Calibri Light"/>
          <w:sz w:val="22"/>
          <w:szCs w:val="22"/>
        </w:rPr>
      </w:pPr>
    </w:p>
    <w:p w14:paraId="4F235996" w14:textId="5EA6612E" w:rsidR="00E31927" w:rsidRPr="004E4E81" w:rsidRDefault="002B4E94" w:rsidP="002B4E94">
      <w:pPr>
        <w:rPr>
          <w:rFonts w:ascii="Calibri Light" w:hAnsi="Calibri Light" w:cs="Calibri Light"/>
          <w:sz w:val="22"/>
          <w:szCs w:val="22"/>
        </w:rPr>
      </w:pPr>
      <w:r w:rsidRPr="004E4E81">
        <w:rPr>
          <w:rFonts w:ascii="Calibri Light" w:hAnsi="Calibri Light" w:cs="Calibri Light"/>
          <w:sz w:val="22"/>
          <w:szCs w:val="22"/>
        </w:rPr>
        <w:t>Dans la mesure du possible, l</w:t>
      </w:r>
      <w:r w:rsidR="00BF0118" w:rsidRPr="004E4E81">
        <w:rPr>
          <w:rFonts w:ascii="Calibri Light" w:hAnsi="Calibri Light" w:cs="Calibri Light"/>
          <w:sz w:val="22"/>
          <w:szCs w:val="22"/>
        </w:rPr>
        <w:t>a thèse se f</w:t>
      </w:r>
      <w:r w:rsidRPr="004E4E81">
        <w:rPr>
          <w:rFonts w:ascii="Calibri Light" w:hAnsi="Calibri Light" w:cs="Calibri Light"/>
          <w:sz w:val="22"/>
          <w:szCs w:val="22"/>
        </w:rPr>
        <w:t>era</w:t>
      </w:r>
      <w:r w:rsidR="00BF0118" w:rsidRPr="004E4E81">
        <w:rPr>
          <w:rFonts w:ascii="Calibri Light" w:hAnsi="Calibri Light" w:cs="Calibri Light"/>
          <w:sz w:val="22"/>
          <w:szCs w:val="22"/>
        </w:rPr>
        <w:t xml:space="preserve"> en </w:t>
      </w:r>
      <w:proofErr w:type="spellStart"/>
      <w:r w:rsidR="00BF0118" w:rsidRPr="004E4E81">
        <w:rPr>
          <w:rFonts w:ascii="Calibri Light" w:hAnsi="Calibri Light" w:cs="Calibri Light"/>
          <w:sz w:val="22"/>
          <w:szCs w:val="22"/>
        </w:rPr>
        <w:t>co</w:t>
      </w:r>
      <w:r w:rsidR="00EF2763" w:rsidRPr="004E4E81">
        <w:rPr>
          <w:rFonts w:ascii="Calibri Light" w:hAnsi="Calibri Light" w:cs="Calibri Light"/>
          <w:sz w:val="22"/>
          <w:szCs w:val="22"/>
        </w:rPr>
        <w:t>-</w:t>
      </w:r>
      <w:r w:rsidR="00BF0118" w:rsidRPr="004E4E81">
        <w:rPr>
          <w:rFonts w:ascii="Calibri Light" w:hAnsi="Calibri Light" w:cs="Calibri Light"/>
          <w:sz w:val="22"/>
          <w:szCs w:val="22"/>
        </w:rPr>
        <w:t>tutelle</w:t>
      </w:r>
      <w:proofErr w:type="spellEnd"/>
      <w:r w:rsidR="00BF0118" w:rsidRPr="004E4E81">
        <w:rPr>
          <w:rFonts w:ascii="Calibri Light" w:hAnsi="Calibri Light" w:cs="Calibri Light"/>
          <w:sz w:val="22"/>
          <w:szCs w:val="22"/>
        </w:rPr>
        <w:t xml:space="preserve"> ou, si ce n’est pas possible, en </w:t>
      </w:r>
      <w:proofErr w:type="spellStart"/>
      <w:r w:rsidR="00BF0118" w:rsidRPr="004E4E81">
        <w:rPr>
          <w:rFonts w:ascii="Calibri Light" w:hAnsi="Calibri Light" w:cs="Calibri Light"/>
          <w:sz w:val="22"/>
          <w:szCs w:val="22"/>
        </w:rPr>
        <w:t>co</w:t>
      </w:r>
      <w:r w:rsidR="00EF2763" w:rsidRPr="004E4E81">
        <w:rPr>
          <w:rFonts w:ascii="Calibri Light" w:hAnsi="Calibri Light" w:cs="Calibri Light"/>
          <w:sz w:val="22"/>
          <w:szCs w:val="22"/>
        </w:rPr>
        <w:t>-</w:t>
      </w:r>
      <w:r w:rsidR="00BF0118" w:rsidRPr="004E4E81">
        <w:rPr>
          <w:rFonts w:ascii="Calibri Light" w:hAnsi="Calibri Light" w:cs="Calibri Light"/>
          <w:sz w:val="22"/>
          <w:szCs w:val="22"/>
        </w:rPr>
        <w:t>direction</w:t>
      </w:r>
      <w:proofErr w:type="spellEnd"/>
      <w:r w:rsidR="00AC7702" w:rsidRPr="004E4E81">
        <w:rPr>
          <w:rFonts w:ascii="Calibri Light" w:hAnsi="Calibri Light" w:cs="Calibri Light"/>
          <w:sz w:val="22"/>
          <w:szCs w:val="22"/>
        </w:rPr>
        <w:t xml:space="preserve"> avec </w:t>
      </w:r>
      <w:r w:rsidR="008210F8" w:rsidRPr="004E4E81">
        <w:rPr>
          <w:rFonts w:ascii="Calibri Light" w:hAnsi="Calibri Light" w:cs="Calibri Light"/>
          <w:sz w:val="22"/>
          <w:szCs w:val="22"/>
        </w:rPr>
        <w:t>l’</w:t>
      </w:r>
      <w:r w:rsidR="00AC7702" w:rsidRPr="004E4E81">
        <w:rPr>
          <w:rFonts w:ascii="Calibri Light" w:hAnsi="Calibri Light" w:cs="Calibri Light"/>
          <w:sz w:val="22"/>
          <w:szCs w:val="22"/>
        </w:rPr>
        <w:t>université du pays d’origine</w:t>
      </w:r>
      <w:r w:rsidRPr="004E4E81">
        <w:rPr>
          <w:rFonts w:ascii="Calibri Light" w:hAnsi="Calibri Light" w:cs="Calibri Light"/>
          <w:sz w:val="22"/>
          <w:szCs w:val="22"/>
        </w:rPr>
        <w:t>.</w:t>
      </w:r>
    </w:p>
    <w:p w14:paraId="1D55BA59" w14:textId="0B6B0BA6" w:rsidR="00EF4853" w:rsidRPr="004E4E81" w:rsidRDefault="00EF4853" w:rsidP="002B4E94">
      <w:pPr>
        <w:rPr>
          <w:rFonts w:ascii="Calibri Light" w:hAnsi="Calibri Light" w:cs="Calibri Light"/>
          <w:sz w:val="22"/>
          <w:szCs w:val="22"/>
        </w:rPr>
      </w:pPr>
      <w:r w:rsidRPr="004E4E81">
        <w:rPr>
          <w:rFonts w:ascii="Calibri Light" w:hAnsi="Calibri Light" w:cs="Calibri Light"/>
          <w:sz w:val="22"/>
          <w:szCs w:val="22"/>
        </w:rPr>
        <w:t xml:space="preserve">Les candidatures émanant de chercheurs déjà intégrés dans une institution d’enseignement supérieur du pays d’origine (assistant, chef de travaux…), laissant présager un recrutement éventuel par l’institution au terme de la thèse, seront privilégiées. </w:t>
      </w:r>
    </w:p>
    <w:p w14:paraId="6B7F0B8A" w14:textId="77777777" w:rsidR="00785262" w:rsidRPr="004E4E81" w:rsidRDefault="00785262" w:rsidP="00575DDD">
      <w:pPr>
        <w:rPr>
          <w:rFonts w:ascii="Calibri Light" w:hAnsi="Calibri Light" w:cs="Calibri Light"/>
          <w:sz w:val="22"/>
          <w:szCs w:val="22"/>
        </w:rPr>
      </w:pPr>
    </w:p>
    <w:p w14:paraId="3BBE0678" w14:textId="6F043B64" w:rsidR="00EF4853" w:rsidRPr="004E4E81" w:rsidRDefault="00EF4853" w:rsidP="00FB2221">
      <w:pPr>
        <w:rPr>
          <w:rFonts w:ascii="Calibri Light" w:hAnsi="Calibri Light" w:cs="Calibri Light"/>
          <w:sz w:val="22"/>
          <w:szCs w:val="22"/>
        </w:rPr>
      </w:pPr>
      <w:r w:rsidRPr="004E4E81">
        <w:rPr>
          <w:rFonts w:ascii="Calibri Light" w:hAnsi="Calibri Light" w:cs="Calibri Light"/>
          <w:sz w:val="22"/>
          <w:szCs w:val="22"/>
        </w:rPr>
        <w:t>Le dossier de candidature devra comprendre les éléments suivants :</w:t>
      </w:r>
    </w:p>
    <w:p w14:paraId="750D0F0D" w14:textId="18A820C6" w:rsidR="00EF4853" w:rsidRPr="004E4E81" w:rsidRDefault="00EF4853" w:rsidP="00FB2221">
      <w:pPr>
        <w:numPr>
          <w:ilvl w:val="0"/>
          <w:numId w:val="33"/>
        </w:numPr>
        <w:rPr>
          <w:rFonts w:ascii="Calibri Light" w:hAnsi="Calibri Light" w:cs="Calibri Light"/>
          <w:sz w:val="22"/>
          <w:szCs w:val="22"/>
        </w:rPr>
      </w:pPr>
      <w:r w:rsidRPr="004E4E81">
        <w:rPr>
          <w:rFonts w:ascii="Calibri Light" w:hAnsi="Calibri Light" w:cs="Calibri Light"/>
          <w:sz w:val="22"/>
          <w:szCs w:val="22"/>
        </w:rPr>
        <w:t>une description générale de la problématique ;</w:t>
      </w:r>
    </w:p>
    <w:p w14:paraId="11075E5C" w14:textId="1E4A9552" w:rsidR="00EF4853" w:rsidRPr="004E4E81" w:rsidRDefault="00EF4853" w:rsidP="00EF4853">
      <w:pPr>
        <w:numPr>
          <w:ilvl w:val="0"/>
          <w:numId w:val="33"/>
        </w:numPr>
        <w:spacing w:before="100" w:beforeAutospacing="1" w:after="100" w:afterAutospacing="1"/>
        <w:rPr>
          <w:rFonts w:ascii="Calibri Light" w:hAnsi="Calibri Light" w:cs="Calibri Light"/>
          <w:sz w:val="22"/>
          <w:szCs w:val="22"/>
        </w:rPr>
      </w:pPr>
      <w:r w:rsidRPr="004E4E81">
        <w:rPr>
          <w:rFonts w:ascii="Calibri Light" w:hAnsi="Calibri Light" w:cs="Calibri Light"/>
          <w:sz w:val="22"/>
          <w:szCs w:val="22"/>
        </w:rPr>
        <w:t>l'identification précise d'une question de recherche ;</w:t>
      </w:r>
    </w:p>
    <w:p w14:paraId="62BBB3FB" w14:textId="2C5A279A" w:rsidR="00EF4853" w:rsidRPr="004E4E81" w:rsidRDefault="00EF4853" w:rsidP="00EF4853">
      <w:pPr>
        <w:numPr>
          <w:ilvl w:val="0"/>
          <w:numId w:val="33"/>
        </w:numPr>
        <w:spacing w:before="100" w:beforeAutospacing="1" w:after="100" w:afterAutospacing="1"/>
        <w:rPr>
          <w:rFonts w:ascii="Calibri Light" w:hAnsi="Calibri Light" w:cs="Calibri Light"/>
          <w:sz w:val="22"/>
          <w:szCs w:val="22"/>
        </w:rPr>
      </w:pPr>
      <w:r w:rsidRPr="004E4E81">
        <w:rPr>
          <w:rFonts w:ascii="Calibri Light" w:hAnsi="Calibri Light" w:cs="Calibri Light"/>
          <w:sz w:val="22"/>
          <w:szCs w:val="22"/>
        </w:rPr>
        <w:t>la justification du projet de recherche et de son intérêt scientifique ;</w:t>
      </w:r>
    </w:p>
    <w:p w14:paraId="55F485BD" w14:textId="365E6C6E" w:rsidR="00EF4853" w:rsidRPr="004E4E81" w:rsidRDefault="00EF4853" w:rsidP="00EF4853">
      <w:pPr>
        <w:numPr>
          <w:ilvl w:val="0"/>
          <w:numId w:val="33"/>
        </w:numPr>
        <w:spacing w:before="100" w:beforeAutospacing="1" w:after="100" w:afterAutospacing="1"/>
        <w:rPr>
          <w:rFonts w:ascii="Calibri Light" w:hAnsi="Calibri Light" w:cs="Calibri Light"/>
          <w:sz w:val="22"/>
          <w:szCs w:val="22"/>
        </w:rPr>
      </w:pPr>
      <w:r w:rsidRPr="004E4E81">
        <w:rPr>
          <w:rFonts w:ascii="Calibri Light" w:hAnsi="Calibri Light" w:cs="Calibri Light"/>
          <w:sz w:val="22"/>
          <w:szCs w:val="22"/>
        </w:rPr>
        <w:t>la revue de la littérature (analyse bibliographique) ou état de l'art (ébauche) ;</w:t>
      </w:r>
    </w:p>
    <w:p w14:paraId="20BB9088" w14:textId="5922B285" w:rsidR="00EF4853" w:rsidRPr="004E4E81" w:rsidRDefault="00EF4853" w:rsidP="00EF4853">
      <w:pPr>
        <w:numPr>
          <w:ilvl w:val="0"/>
          <w:numId w:val="33"/>
        </w:numPr>
        <w:spacing w:before="100" w:beforeAutospacing="1" w:after="100" w:afterAutospacing="1"/>
        <w:rPr>
          <w:rFonts w:ascii="Calibri Light" w:hAnsi="Calibri Light" w:cs="Calibri Light"/>
          <w:sz w:val="22"/>
          <w:szCs w:val="22"/>
        </w:rPr>
      </w:pPr>
      <w:r w:rsidRPr="004E4E81">
        <w:rPr>
          <w:rFonts w:ascii="Calibri Light" w:hAnsi="Calibri Light" w:cs="Calibri Light"/>
          <w:sz w:val="22"/>
          <w:szCs w:val="22"/>
        </w:rPr>
        <w:t>le cadre théorique ou conceptuel ;</w:t>
      </w:r>
    </w:p>
    <w:p w14:paraId="56A48852" w14:textId="746556C3" w:rsidR="00EF4853" w:rsidRPr="004E4E81" w:rsidRDefault="00EF4853" w:rsidP="00EF4853">
      <w:pPr>
        <w:numPr>
          <w:ilvl w:val="0"/>
          <w:numId w:val="33"/>
        </w:numPr>
        <w:spacing w:before="100" w:beforeAutospacing="1" w:after="100" w:afterAutospacing="1"/>
        <w:rPr>
          <w:rFonts w:ascii="Calibri Light" w:hAnsi="Calibri Light" w:cs="Calibri Light"/>
          <w:sz w:val="22"/>
          <w:szCs w:val="22"/>
        </w:rPr>
      </w:pPr>
      <w:r w:rsidRPr="004E4E81">
        <w:rPr>
          <w:rFonts w:ascii="Calibri Light" w:hAnsi="Calibri Light" w:cs="Calibri Light"/>
          <w:sz w:val="22"/>
          <w:szCs w:val="22"/>
        </w:rPr>
        <w:t>la méthodologie ;</w:t>
      </w:r>
    </w:p>
    <w:p w14:paraId="010EA69B" w14:textId="2EE7C89E" w:rsidR="00EF4853" w:rsidRPr="004E4E81" w:rsidRDefault="00EF4853" w:rsidP="00EF4853">
      <w:pPr>
        <w:numPr>
          <w:ilvl w:val="0"/>
          <w:numId w:val="33"/>
        </w:numPr>
        <w:spacing w:before="100" w:beforeAutospacing="1" w:after="100" w:afterAutospacing="1"/>
        <w:rPr>
          <w:rFonts w:ascii="Calibri Light" w:hAnsi="Calibri Light" w:cs="Calibri Light"/>
          <w:sz w:val="22"/>
          <w:szCs w:val="22"/>
        </w:rPr>
      </w:pPr>
      <w:r w:rsidRPr="004E4E81">
        <w:rPr>
          <w:rFonts w:ascii="Calibri Light" w:hAnsi="Calibri Light" w:cs="Calibri Light"/>
          <w:sz w:val="22"/>
          <w:szCs w:val="22"/>
        </w:rPr>
        <w:t>un plan de recherche qui présente quand et comment chaque étape de la recherche sera effectuée ;</w:t>
      </w:r>
    </w:p>
    <w:p w14:paraId="2A1A429B" w14:textId="6970806A" w:rsidR="00EF4853" w:rsidRPr="00B36331" w:rsidRDefault="00EF4853" w:rsidP="00EF4853">
      <w:pPr>
        <w:numPr>
          <w:ilvl w:val="0"/>
          <w:numId w:val="33"/>
        </w:numPr>
        <w:spacing w:before="100" w:beforeAutospacing="1" w:after="100" w:afterAutospacing="1"/>
        <w:rPr>
          <w:rFonts w:ascii="Calibri Light" w:hAnsi="Calibri Light" w:cs="Calibri Light"/>
          <w:sz w:val="22"/>
          <w:szCs w:val="22"/>
          <w:lang w:val="fr-BE"/>
        </w:rPr>
      </w:pPr>
      <w:r w:rsidRPr="004E4E81">
        <w:rPr>
          <w:rFonts w:ascii="Calibri Light" w:hAnsi="Calibri Light" w:cs="Calibri Light"/>
          <w:sz w:val="22"/>
          <w:szCs w:val="22"/>
        </w:rPr>
        <w:t>une le</w:t>
      </w:r>
      <w:r w:rsidR="00575DDD" w:rsidRPr="004E4E81">
        <w:rPr>
          <w:rFonts w:ascii="Calibri Light" w:hAnsi="Calibri Light" w:cs="Calibri Light"/>
          <w:sz w:val="22"/>
          <w:szCs w:val="22"/>
        </w:rPr>
        <w:t>t</w:t>
      </w:r>
      <w:r w:rsidRPr="004E4E81">
        <w:rPr>
          <w:rFonts w:ascii="Calibri Light" w:hAnsi="Calibri Light" w:cs="Calibri Light"/>
          <w:sz w:val="22"/>
          <w:szCs w:val="22"/>
        </w:rPr>
        <w:t>tre de soutien du promoteur pressenti pour encadre</w:t>
      </w:r>
      <w:r w:rsidR="00B36331">
        <w:rPr>
          <w:rFonts w:ascii="Calibri Light" w:hAnsi="Calibri Light" w:cs="Calibri Light"/>
          <w:sz w:val="22"/>
          <w:szCs w:val="22"/>
        </w:rPr>
        <w:t>r la recherche au sein de l’ULB ;</w:t>
      </w:r>
    </w:p>
    <w:p w14:paraId="1BFB4305" w14:textId="3C8C4C6E" w:rsidR="00B36331" w:rsidRPr="004E4E81" w:rsidRDefault="00B36331" w:rsidP="00EF4853">
      <w:pPr>
        <w:numPr>
          <w:ilvl w:val="0"/>
          <w:numId w:val="33"/>
        </w:numPr>
        <w:spacing w:before="100" w:beforeAutospacing="1" w:after="100" w:afterAutospacing="1"/>
        <w:rPr>
          <w:rFonts w:ascii="Calibri Light" w:hAnsi="Calibri Light" w:cs="Calibri Light"/>
          <w:sz w:val="22"/>
          <w:szCs w:val="22"/>
          <w:lang w:val="fr-BE"/>
        </w:rPr>
      </w:pPr>
      <w:r>
        <w:rPr>
          <w:rFonts w:ascii="Calibri Light" w:hAnsi="Calibri Light" w:cs="Calibri Light"/>
          <w:sz w:val="22"/>
          <w:szCs w:val="22"/>
        </w:rPr>
        <w:t xml:space="preserve">la fiche de présentation du </w:t>
      </w:r>
      <w:r w:rsidR="002C4276">
        <w:rPr>
          <w:rFonts w:ascii="Calibri Light" w:hAnsi="Calibri Light" w:cs="Calibri Light"/>
          <w:sz w:val="22"/>
          <w:szCs w:val="22"/>
        </w:rPr>
        <w:t>doctorant (document type en annexe)</w:t>
      </w:r>
      <w:r>
        <w:rPr>
          <w:rFonts w:ascii="Calibri Light" w:hAnsi="Calibri Light" w:cs="Calibri Light"/>
          <w:sz w:val="22"/>
          <w:szCs w:val="22"/>
        </w:rPr>
        <w:t>.</w:t>
      </w:r>
    </w:p>
    <w:p w14:paraId="106755BB" w14:textId="0E800F62" w:rsidR="00EF4853" w:rsidRDefault="00FA042D" w:rsidP="00575DDD">
      <w:pPr>
        <w:rPr>
          <w:rFonts w:ascii="Calibri Light" w:hAnsi="Calibri Light" w:cs="Calibri Light"/>
          <w:sz w:val="22"/>
          <w:szCs w:val="22"/>
        </w:rPr>
      </w:pPr>
      <w:r w:rsidRPr="00FA042D">
        <w:rPr>
          <w:rFonts w:ascii="Calibri Light" w:hAnsi="Calibri Light" w:cs="Calibri Light"/>
          <w:b/>
          <w:sz w:val="22"/>
          <w:szCs w:val="22"/>
        </w:rPr>
        <w:t xml:space="preserve">Le dossier </w:t>
      </w:r>
      <w:r w:rsidRPr="00FA042D">
        <w:rPr>
          <w:rFonts w:ascii="Calibri Light" w:hAnsi="Calibri Light" w:cs="Calibri Light"/>
          <w:b/>
          <w:sz w:val="22"/>
          <w:szCs w:val="22"/>
          <w:u w:val="single"/>
        </w:rPr>
        <w:t>complet</w:t>
      </w:r>
      <w:r>
        <w:rPr>
          <w:rFonts w:ascii="Calibri Light" w:hAnsi="Calibri Light" w:cs="Calibri Light"/>
          <w:b/>
          <w:sz w:val="22"/>
          <w:szCs w:val="22"/>
        </w:rPr>
        <w:t xml:space="preserve"> </w:t>
      </w:r>
      <w:r w:rsidRPr="00FA042D">
        <w:rPr>
          <w:rFonts w:ascii="Calibri Light" w:hAnsi="Calibri Light" w:cs="Calibri Light"/>
          <w:b/>
          <w:sz w:val="22"/>
          <w:szCs w:val="22"/>
        </w:rPr>
        <w:t xml:space="preserve">doit être envoyé </w:t>
      </w:r>
      <w:r w:rsidRPr="00FA042D">
        <w:rPr>
          <w:rFonts w:ascii="Calibri Light" w:hAnsi="Calibri Light" w:cs="Calibri Light"/>
          <w:b/>
          <w:sz w:val="22"/>
          <w:szCs w:val="22"/>
          <w:u w:val="single"/>
        </w:rPr>
        <w:t>en une seule fois</w:t>
      </w:r>
      <w:r>
        <w:rPr>
          <w:rFonts w:ascii="Calibri Light" w:hAnsi="Calibri Light" w:cs="Calibri Light"/>
          <w:b/>
          <w:sz w:val="22"/>
          <w:szCs w:val="22"/>
        </w:rPr>
        <w:t xml:space="preserve">, </w:t>
      </w:r>
      <w:r w:rsidRPr="00FA042D">
        <w:rPr>
          <w:rFonts w:ascii="Calibri Light" w:hAnsi="Calibri Light" w:cs="Calibri Light"/>
          <w:b/>
          <w:sz w:val="22"/>
          <w:szCs w:val="22"/>
        </w:rPr>
        <w:t>pour le 15 septembre 2017 au plus tard</w:t>
      </w:r>
      <w:r>
        <w:rPr>
          <w:rFonts w:ascii="Calibri Light" w:hAnsi="Calibri Light" w:cs="Calibri Light"/>
          <w:b/>
          <w:sz w:val="22"/>
          <w:szCs w:val="22"/>
        </w:rPr>
        <w:t>,</w:t>
      </w:r>
      <w:r>
        <w:rPr>
          <w:rFonts w:ascii="Calibri Light" w:hAnsi="Calibri Light" w:cs="Calibri Light"/>
          <w:sz w:val="22"/>
          <w:szCs w:val="22"/>
        </w:rPr>
        <w:t xml:space="preserve"> à Virginie Scheffer </w:t>
      </w:r>
      <w:hyperlink r:id="rId8" w:history="1">
        <w:r w:rsidRPr="0011053D">
          <w:rPr>
            <w:rStyle w:val="Lienhypertexte"/>
            <w:rFonts w:ascii="Calibri Light" w:hAnsi="Calibri Light" w:cs="Calibri Light"/>
            <w:sz w:val="22"/>
            <w:szCs w:val="22"/>
          </w:rPr>
          <w:t>virginie.scheffer@ulb.ac.be</w:t>
        </w:r>
      </w:hyperlink>
    </w:p>
    <w:p w14:paraId="483F46BB" w14:textId="77777777" w:rsidR="00FA042D" w:rsidRPr="004E4E81" w:rsidRDefault="00FA042D" w:rsidP="00575DDD">
      <w:pPr>
        <w:rPr>
          <w:rFonts w:ascii="Calibri Light" w:hAnsi="Calibri Light" w:cs="Calibri Light"/>
          <w:sz w:val="22"/>
          <w:szCs w:val="22"/>
        </w:rPr>
      </w:pPr>
    </w:p>
    <w:p w14:paraId="5A3E5822" w14:textId="4EAE2500" w:rsidR="00585EC6" w:rsidRPr="004E4E81" w:rsidRDefault="00785262" w:rsidP="00FF776F">
      <w:pPr>
        <w:ind w:left="84"/>
        <w:rPr>
          <w:rFonts w:ascii="Calibri Light" w:hAnsi="Calibri Light" w:cs="Calibri Light"/>
          <w:b/>
          <w:sz w:val="22"/>
          <w:szCs w:val="22"/>
          <w:u w:val="single"/>
        </w:rPr>
      </w:pPr>
      <w:r w:rsidRPr="004E4E81">
        <w:rPr>
          <w:rFonts w:ascii="Calibri Light" w:hAnsi="Calibri Light" w:cs="Calibri Light"/>
          <w:b/>
          <w:sz w:val="22"/>
          <w:szCs w:val="22"/>
          <w:u w:val="single"/>
        </w:rPr>
        <w:t>C</w:t>
      </w:r>
      <w:r w:rsidR="002B4E94" w:rsidRPr="004E4E81">
        <w:rPr>
          <w:rFonts w:ascii="Calibri Light" w:hAnsi="Calibri Light" w:cs="Calibri Light"/>
          <w:b/>
          <w:sz w:val="22"/>
          <w:szCs w:val="22"/>
          <w:u w:val="single"/>
        </w:rPr>
        <w:t>ritères de sélection</w:t>
      </w:r>
    </w:p>
    <w:p w14:paraId="24C7F26F" w14:textId="3CA95624" w:rsidR="00B26FAE" w:rsidRPr="00FB2221" w:rsidRDefault="00B26FAE" w:rsidP="00FB2221">
      <w:pPr>
        <w:pStyle w:val="Paragraphedeliste"/>
        <w:numPr>
          <w:ilvl w:val="0"/>
          <w:numId w:val="34"/>
        </w:numPr>
        <w:tabs>
          <w:tab w:val="num" w:pos="1211"/>
        </w:tabs>
        <w:rPr>
          <w:rFonts w:ascii="Calibri Light" w:hAnsi="Calibri Light" w:cs="Calibri Light"/>
          <w:sz w:val="22"/>
          <w:szCs w:val="22"/>
        </w:rPr>
      </w:pPr>
      <w:r w:rsidRPr="00FB2221">
        <w:rPr>
          <w:rFonts w:ascii="Calibri Light" w:hAnsi="Calibri Light" w:cs="Calibri Light"/>
          <w:sz w:val="22"/>
          <w:szCs w:val="22"/>
        </w:rPr>
        <w:t xml:space="preserve">la qualité scientifique du </w:t>
      </w:r>
      <w:r w:rsidR="00081FE4" w:rsidRPr="00FB2221">
        <w:rPr>
          <w:rFonts w:ascii="Calibri Light" w:hAnsi="Calibri Light" w:cs="Calibri Light"/>
          <w:sz w:val="22"/>
          <w:szCs w:val="22"/>
        </w:rPr>
        <w:t xml:space="preserve">candidat et de son </w:t>
      </w:r>
      <w:r w:rsidRPr="00FB2221">
        <w:rPr>
          <w:rFonts w:ascii="Calibri Light" w:hAnsi="Calibri Light" w:cs="Calibri Light"/>
          <w:sz w:val="22"/>
          <w:szCs w:val="22"/>
        </w:rPr>
        <w:t>projet de recherche</w:t>
      </w:r>
      <w:r w:rsidR="00C37D9B" w:rsidRPr="00FB2221">
        <w:rPr>
          <w:rFonts w:ascii="Calibri Light" w:hAnsi="Calibri Light" w:cs="Calibri Light"/>
          <w:sz w:val="22"/>
          <w:szCs w:val="22"/>
        </w:rPr>
        <w:t> ;</w:t>
      </w:r>
    </w:p>
    <w:p w14:paraId="7EDDC49A" w14:textId="7F853A94" w:rsidR="002B4E94" w:rsidRPr="00FB2221" w:rsidRDefault="00E736CE" w:rsidP="00FB2221">
      <w:pPr>
        <w:pStyle w:val="Paragraphedeliste"/>
        <w:numPr>
          <w:ilvl w:val="0"/>
          <w:numId w:val="34"/>
        </w:numPr>
        <w:tabs>
          <w:tab w:val="num" w:pos="1211"/>
        </w:tabs>
        <w:rPr>
          <w:rFonts w:ascii="Calibri Light" w:hAnsi="Calibri Light" w:cs="Calibri Light"/>
          <w:sz w:val="22"/>
          <w:szCs w:val="22"/>
        </w:rPr>
      </w:pPr>
      <w:r w:rsidRPr="00FB2221">
        <w:rPr>
          <w:rFonts w:ascii="Calibri Light" w:hAnsi="Calibri Light" w:cs="Calibri Light"/>
          <w:sz w:val="22"/>
          <w:szCs w:val="22"/>
        </w:rPr>
        <w:t xml:space="preserve">la pertinence du projet de recherche par rapport à la </w:t>
      </w:r>
      <w:r w:rsidR="002B4E94" w:rsidRPr="00FB2221">
        <w:rPr>
          <w:rFonts w:ascii="Calibri Light" w:hAnsi="Calibri Light" w:cs="Calibri Light"/>
          <w:sz w:val="22"/>
          <w:szCs w:val="22"/>
        </w:rPr>
        <w:t>thématique du Fonds.</w:t>
      </w:r>
    </w:p>
    <w:sectPr w:rsidR="002B4E94" w:rsidRPr="00FB2221" w:rsidSect="00AA6FE8">
      <w:footerReference w:type="default" r:id="rId9"/>
      <w:pgSz w:w="11906" w:h="16838"/>
      <w:pgMar w:top="79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1D1C4" w14:textId="77777777" w:rsidR="00EF0D1B" w:rsidRDefault="00EF0D1B">
      <w:r>
        <w:separator/>
      </w:r>
    </w:p>
  </w:endnote>
  <w:endnote w:type="continuationSeparator" w:id="0">
    <w:p w14:paraId="47C4AA15" w14:textId="77777777" w:rsidR="00EF0D1B" w:rsidRDefault="00EF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hicago">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E07FE" w14:textId="7246AA5F" w:rsidR="00EF4853" w:rsidRDefault="00EF4853" w:rsidP="00733CFF">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D09FF" w14:textId="77777777" w:rsidR="00EF0D1B" w:rsidRDefault="00EF0D1B">
      <w:r>
        <w:separator/>
      </w:r>
    </w:p>
  </w:footnote>
  <w:footnote w:type="continuationSeparator" w:id="0">
    <w:p w14:paraId="6C6B3329" w14:textId="77777777" w:rsidR="00EF0D1B" w:rsidRDefault="00EF0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590"/>
    <w:multiLevelType w:val="hybridMultilevel"/>
    <w:tmpl w:val="CDEC70CC"/>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880"/>
        </w:tabs>
        <w:ind w:left="880" w:hanging="360"/>
      </w:pPr>
      <w:rPr>
        <w:rFonts w:ascii="Courier New" w:hAnsi="Courier New" w:cs="Courier New" w:hint="default"/>
      </w:rPr>
    </w:lvl>
    <w:lvl w:ilvl="2" w:tplc="040C0005" w:tentative="1">
      <w:start w:val="1"/>
      <w:numFmt w:val="bullet"/>
      <w:lvlText w:val=""/>
      <w:lvlJc w:val="left"/>
      <w:pPr>
        <w:tabs>
          <w:tab w:val="num" w:pos="1600"/>
        </w:tabs>
        <w:ind w:left="1600" w:hanging="360"/>
      </w:pPr>
      <w:rPr>
        <w:rFonts w:ascii="Wingdings" w:hAnsi="Wingdings" w:hint="default"/>
      </w:rPr>
    </w:lvl>
    <w:lvl w:ilvl="3" w:tplc="040C0001" w:tentative="1">
      <w:start w:val="1"/>
      <w:numFmt w:val="bullet"/>
      <w:lvlText w:val=""/>
      <w:lvlJc w:val="left"/>
      <w:pPr>
        <w:tabs>
          <w:tab w:val="num" w:pos="2320"/>
        </w:tabs>
        <w:ind w:left="2320" w:hanging="360"/>
      </w:pPr>
      <w:rPr>
        <w:rFonts w:ascii="Symbol" w:hAnsi="Symbol" w:hint="default"/>
      </w:rPr>
    </w:lvl>
    <w:lvl w:ilvl="4" w:tplc="040C0003" w:tentative="1">
      <w:start w:val="1"/>
      <w:numFmt w:val="bullet"/>
      <w:lvlText w:val="o"/>
      <w:lvlJc w:val="left"/>
      <w:pPr>
        <w:tabs>
          <w:tab w:val="num" w:pos="3040"/>
        </w:tabs>
        <w:ind w:left="3040" w:hanging="360"/>
      </w:pPr>
      <w:rPr>
        <w:rFonts w:ascii="Courier New" w:hAnsi="Courier New" w:cs="Courier New" w:hint="default"/>
      </w:rPr>
    </w:lvl>
    <w:lvl w:ilvl="5" w:tplc="040C0005" w:tentative="1">
      <w:start w:val="1"/>
      <w:numFmt w:val="bullet"/>
      <w:lvlText w:val=""/>
      <w:lvlJc w:val="left"/>
      <w:pPr>
        <w:tabs>
          <w:tab w:val="num" w:pos="3760"/>
        </w:tabs>
        <w:ind w:left="3760" w:hanging="360"/>
      </w:pPr>
      <w:rPr>
        <w:rFonts w:ascii="Wingdings" w:hAnsi="Wingdings" w:hint="default"/>
      </w:rPr>
    </w:lvl>
    <w:lvl w:ilvl="6" w:tplc="040C0001" w:tentative="1">
      <w:start w:val="1"/>
      <w:numFmt w:val="bullet"/>
      <w:lvlText w:val=""/>
      <w:lvlJc w:val="left"/>
      <w:pPr>
        <w:tabs>
          <w:tab w:val="num" w:pos="4480"/>
        </w:tabs>
        <w:ind w:left="4480" w:hanging="360"/>
      </w:pPr>
      <w:rPr>
        <w:rFonts w:ascii="Symbol" w:hAnsi="Symbol" w:hint="default"/>
      </w:rPr>
    </w:lvl>
    <w:lvl w:ilvl="7" w:tplc="040C0003" w:tentative="1">
      <w:start w:val="1"/>
      <w:numFmt w:val="bullet"/>
      <w:lvlText w:val="o"/>
      <w:lvlJc w:val="left"/>
      <w:pPr>
        <w:tabs>
          <w:tab w:val="num" w:pos="5200"/>
        </w:tabs>
        <w:ind w:left="5200" w:hanging="360"/>
      </w:pPr>
      <w:rPr>
        <w:rFonts w:ascii="Courier New" w:hAnsi="Courier New" w:cs="Courier New" w:hint="default"/>
      </w:rPr>
    </w:lvl>
    <w:lvl w:ilvl="8" w:tplc="040C0005" w:tentative="1">
      <w:start w:val="1"/>
      <w:numFmt w:val="bullet"/>
      <w:lvlText w:val=""/>
      <w:lvlJc w:val="left"/>
      <w:pPr>
        <w:tabs>
          <w:tab w:val="num" w:pos="5920"/>
        </w:tabs>
        <w:ind w:left="5920" w:hanging="360"/>
      </w:pPr>
      <w:rPr>
        <w:rFonts w:ascii="Wingdings" w:hAnsi="Wingdings" w:hint="default"/>
      </w:rPr>
    </w:lvl>
  </w:abstractNum>
  <w:abstractNum w:abstractNumId="1" w15:restartNumberingAfterBreak="0">
    <w:nsid w:val="029D7A8B"/>
    <w:multiLevelType w:val="hybridMultilevel"/>
    <w:tmpl w:val="E1762A7C"/>
    <w:lvl w:ilvl="0" w:tplc="AB427C44">
      <w:start w:val="1"/>
      <w:numFmt w:val="bullet"/>
      <w:lvlText w:val=""/>
      <w:lvlJc w:val="left"/>
      <w:pPr>
        <w:tabs>
          <w:tab w:val="num" w:pos="360"/>
        </w:tabs>
        <w:ind w:left="360" w:hanging="360"/>
      </w:pPr>
      <w:rPr>
        <w:rFonts w:ascii="Wingdings" w:hAnsi="Wingdings" w:hint="default"/>
      </w:rPr>
    </w:lvl>
    <w:lvl w:ilvl="1" w:tplc="00010409">
      <w:start w:val="1"/>
      <w:numFmt w:val="bullet"/>
      <w:lvlText w:val=""/>
      <w:lvlJc w:val="left"/>
      <w:pPr>
        <w:tabs>
          <w:tab w:val="num" w:pos="-1788"/>
        </w:tabs>
        <w:ind w:left="-1788" w:hanging="360"/>
      </w:pPr>
      <w:rPr>
        <w:rFonts w:ascii="Symbol" w:hAnsi="Symbol" w:hint="default"/>
      </w:rPr>
    </w:lvl>
    <w:lvl w:ilvl="2" w:tplc="040C0005">
      <w:start w:val="1"/>
      <w:numFmt w:val="bullet"/>
      <w:lvlText w:val=""/>
      <w:lvlJc w:val="left"/>
      <w:pPr>
        <w:tabs>
          <w:tab w:val="num" w:pos="-1068"/>
        </w:tabs>
        <w:ind w:left="-1068" w:hanging="360"/>
      </w:pPr>
      <w:rPr>
        <w:rFonts w:ascii="Wingdings" w:hAnsi="Wingdings" w:hint="default"/>
      </w:rPr>
    </w:lvl>
    <w:lvl w:ilvl="3" w:tplc="040C0001">
      <w:start w:val="1"/>
      <w:numFmt w:val="bullet"/>
      <w:lvlText w:val=""/>
      <w:lvlJc w:val="left"/>
      <w:pPr>
        <w:tabs>
          <w:tab w:val="num" w:pos="-348"/>
        </w:tabs>
        <w:ind w:left="-348" w:hanging="360"/>
      </w:pPr>
      <w:rPr>
        <w:rFonts w:ascii="Symbol" w:hAnsi="Symbol" w:hint="default"/>
      </w:rPr>
    </w:lvl>
    <w:lvl w:ilvl="4" w:tplc="040C0003">
      <w:start w:val="1"/>
      <w:numFmt w:val="bullet"/>
      <w:lvlText w:val="o"/>
      <w:lvlJc w:val="left"/>
      <w:pPr>
        <w:tabs>
          <w:tab w:val="num" w:pos="372"/>
        </w:tabs>
        <w:ind w:left="372" w:hanging="360"/>
      </w:pPr>
      <w:rPr>
        <w:rFonts w:ascii="Courier New" w:hAnsi="Courier New" w:cs="Courier New" w:hint="default"/>
      </w:rPr>
    </w:lvl>
    <w:lvl w:ilvl="5" w:tplc="040C000B">
      <w:start w:val="1"/>
      <w:numFmt w:val="bullet"/>
      <w:lvlText w:val=""/>
      <w:lvlJc w:val="left"/>
      <w:pPr>
        <w:tabs>
          <w:tab w:val="num" w:pos="1092"/>
        </w:tabs>
        <w:ind w:left="1092" w:hanging="360"/>
      </w:pPr>
      <w:rPr>
        <w:rFonts w:ascii="Wingdings" w:hAnsi="Wingdings" w:hint="default"/>
      </w:rPr>
    </w:lvl>
    <w:lvl w:ilvl="6" w:tplc="040C0001" w:tentative="1">
      <w:start w:val="1"/>
      <w:numFmt w:val="bullet"/>
      <w:lvlText w:val=""/>
      <w:lvlJc w:val="left"/>
      <w:pPr>
        <w:tabs>
          <w:tab w:val="num" w:pos="1812"/>
        </w:tabs>
        <w:ind w:left="1812" w:hanging="360"/>
      </w:pPr>
      <w:rPr>
        <w:rFonts w:ascii="Symbol" w:hAnsi="Symbol" w:hint="default"/>
      </w:rPr>
    </w:lvl>
    <w:lvl w:ilvl="7" w:tplc="040C0003" w:tentative="1">
      <w:start w:val="1"/>
      <w:numFmt w:val="bullet"/>
      <w:lvlText w:val="o"/>
      <w:lvlJc w:val="left"/>
      <w:pPr>
        <w:tabs>
          <w:tab w:val="num" w:pos="2532"/>
        </w:tabs>
        <w:ind w:left="2532" w:hanging="360"/>
      </w:pPr>
      <w:rPr>
        <w:rFonts w:ascii="Courier New" w:hAnsi="Courier New" w:cs="Courier New" w:hint="default"/>
      </w:rPr>
    </w:lvl>
    <w:lvl w:ilvl="8" w:tplc="040C0005" w:tentative="1">
      <w:start w:val="1"/>
      <w:numFmt w:val="bullet"/>
      <w:lvlText w:val=""/>
      <w:lvlJc w:val="left"/>
      <w:pPr>
        <w:tabs>
          <w:tab w:val="num" w:pos="3252"/>
        </w:tabs>
        <w:ind w:left="3252" w:hanging="360"/>
      </w:pPr>
      <w:rPr>
        <w:rFonts w:ascii="Wingdings" w:hAnsi="Wingdings" w:hint="default"/>
      </w:rPr>
    </w:lvl>
  </w:abstractNum>
  <w:abstractNum w:abstractNumId="2" w15:restartNumberingAfterBreak="0">
    <w:nsid w:val="0A4B1396"/>
    <w:multiLevelType w:val="hybridMultilevel"/>
    <w:tmpl w:val="34FE843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A61763"/>
    <w:multiLevelType w:val="multilevel"/>
    <w:tmpl w:val="C72C9D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E03291F"/>
    <w:multiLevelType w:val="hybridMultilevel"/>
    <w:tmpl w:val="841CC00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61B3DF4"/>
    <w:multiLevelType w:val="hybridMultilevel"/>
    <w:tmpl w:val="8CC62986"/>
    <w:lvl w:ilvl="0" w:tplc="080C0001">
      <w:start w:val="1"/>
      <w:numFmt w:val="bullet"/>
      <w:lvlText w:val=""/>
      <w:lvlJc w:val="left"/>
      <w:pPr>
        <w:ind w:left="444" w:hanging="360"/>
      </w:pPr>
      <w:rPr>
        <w:rFonts w:ascii="Symbol" w:hAnsi="Symbol" w:hint="default"/>
      </w:rPr>
    </w:lvl>
    <w:lvl w:ilvl="1" w:tplc="69184882">
      <w:numFmt w:val="bullet"/>
      <w:lvlText w:val="-"/>
      <w:lvlJc w:val="left"/>
      <w:pPr>
        <w:ind w:left="1164" w:hanging="360"/>
      </w:pPr>
      <w:rPr>
        <w:rFonts w:ascii="Palatino" w:eastAsia="Times New Roman" w:hAnsi="Palatino" w:cs="Times New Roman" w:hint="default"/>
      </w:rPr>
    </w:lvl>
    <w:lvl w:ilvl="2" w:tplc="080C0005" w:tentative="1">
      <w:start w:val="1"/>
      <w:numFmt w:val="bullet"/>
      <w:lvlText w:val=""/>
      <w:lvlJc w:val="left"/>
      <w:pPr>
        <w:ind w:left="1884" w:hanging="360"/>
      </w:pPr>
      <w:rPr>
        <w:rFonts w:ascii="Wingdings" w:hAnsi="Wingdings" w:hint="default"/>
      </w:rPr>
    </w:lvl>
    <w:lvl w:ilvl="3" w:tplc="080C0001" w:tentative="1">
      <w:start w:val="1"/>
      <w:numFmt w:val="bullet"/>
      <w:lvlText w:val=""/>
      <w:lvlJc w:val="left"/>
      <w:pPr>
        <w:ind w:left="2604" w:hanging="360"/>
      </w:pPr>
      <w:rPr>
        <w:rFonts w:ascii="Symbol" w:hAnsi="Symbol" w:hint="default"/>
      </w:rPr>
    </w:lvl>
    <w:lvl w:ilvl="4" w:tplc="080C0003" w:tentative="1">
      <w:start w:val="1"/>
      <w:numFmt w:val="bullet"/>
      <w:lvlText w:val="o"/>
      <w:lvlJc w:val="left"/>
      <w:pPr>
        <w:ind w:left="3324" w:hanging="360"/>
      </w:pPr>
      <w:rPr>
        <w:rFonts w:ascii="Courier New" w:hAnsi="Courier New" w:cs="Courier New" w:hint="default"/>
      </w:rPr>
    </w:lvl>
    <w:lvl w:ilvl="5" w:tplc="080C0005" w:tentative="1">
      <w:start w:val="1"/>
      <w:numFmt w:val="bullet"/>
      <w:lvlText w:val=""/>
      <w:lvlJc w:val="left"/>
      <w:pPr>
        <w:ind w:left="4044" w:hanging="360"/>
      </w:pPr>
      <w:rPr>
        <w:rFonts w:ascii="Wingdings" w:hAnsi="Wingdings" w:hint="default"/>
      </w:rPr>
    </w:lvl>
    <w:lvl w:ilvl="6" w:tplc="080C0001" w:tentative="1">
      <w:start w:val="1"/>
      <w:numFmt w:val="bullet"/>
      <w:lvlText w:val=""/>
      <w:lvlJc w:val="left"/>
      <w:pPr>
        <w:ind w:left="4764" w:hanging="360"/>
      </w:pPr>
      <w:rPr>
        <w:rFonts w:ascii="Symbol" w:hAnsi="Symbol" w:hint="default"/>
      </w:rPr>
    </w:lvl>
    <w:lvl w:ilvl="7" w:tplc="080C0003" w:tentative="1">
      <w:start w:val="1"/>
      <w:numFmt w:val="bullet"/>
      <w:lvlText w:val="o"/>
      <w:lvlJc w:val="left"/>
      <w:pPr>
        <w:ind w:left="5484" w:hanging="360"/>
      </w:pPr>
      <w:rPr>
        <w:rFonts w:ascii="Courier New" w:hAnsi="Courier New" w:cs="Courier New" w:hint="default"/>
      </w:rPr>
    </w:lvl>
    <w:lvl w:ilvl="8" w:tplc="080C0005" w:tentative="1">
      <w:start w:val="1"/>
      <w:numFmt w:val="bullet"/>
      <w:lvlText w:val=""/>
      <w:lvlJc w:val="left"/>
      <w:pPr>
        <w:ind w:left="6204" w:hanging="360"/>
      </w:pPr>
      <w:rPr>
        <w:rFonts w:ascii="Wingdings" w:hAnsi="Wingdings" w:hint="default"/>
      </w:rPr>
    </w:lvl>
  </w:abstractNum>
  <w:abstractNum w:abstractNumId="6" w15:restartNumberingAfterBreak="0">
    <w:nsid w:val="180123F4"/>
    <w:multiLevelType w:val="hybridMultilevel"/>
    <w:tmpl w:val="2766E8FA"/>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28"/>
        </w:tabs>
        <w:ind w:left="-1428" w:hanging="360"/>
      </w:pPr>
      <w:rPr>
        <w:rFonts w:ascii="Courier New" w:hAnsi="Courier New" w:cs="Courier New" w:hint="default"/>
      </w:rPr>
    </w:lvl>
    <w:lvl w:ilvl="2" w:tplc="040C0005" w:tentative="1">
      <w:start w:val="1"/>
      <w:numFmt w:val="bullet"/>
      <w:lvlText w:val=""/>
      <w:lvlJc w:val="left"/>
      <w:pPr>
        <w:tabs>
          <w:tab w:val="num" w:pos="-708"/>
        </w:tabs>
        <w:ind w:left="-708" w:hanging="360"/>
      </w:pPr>
      <w:rPr>
        <w:rFonts w:ascii="Wingdings" w:hAnsi="Wingdings" w:hint="default"/>
      </w:rPr>
    </w:lvl>
    <w:lvl w:ilvl="3" w:tplc="040C0001" w:tentative="1">
      <w:start w:val="1"/>
      <w:numFmt w:val="bullet"/>
      <w:lvlText w:val=""/>
      <w:lvlJc w:val="left"/>
      <w:pPr>
        <w:tabs>
          <w:tab w:val="num" w:pos="12"/>
        </w:tabs>
        <w:ind w:left="12" w:hanging="360"/>
      </w:pPr>
      <w:rPr>
        <w:rFonts w:ascii="Symbol" w:hAnsi="Symbol" w:hint="default"/>
      </w:rPr>
    </w:lvl>
    <w:lvl w:ilvl="4" w:tplc="040C0003" w:tentative="1">
      <w:start w:val="1"/>
      <w:numFmt w:val="bullet"/>
      <w:lvlText w:val="o"/>
      <w:lvlJc w:val="left"/>
      <w:pPr>
        <w:tabs>
          <w:tab w:val="num" w:pos="732"/>
        </w:tabs>
        <w:ind w:left="732" w:hanging="360"/>
      </w:pPr>
      <w:rPr>
        <w:rFonts w:ascii="Courier New" w:hAnsi="Courier New" w:cs="Courier New" w:hint="default"/>
      </w:rPr>
    </w:lvl>
    <w:lvl w:ilvl="5" w:tplc="040C0005" w:tentative="1">
      <w:start w:val="1"/>
      <w:numFmt w:val="bullet"/>
      <w:lvlText w:val=""/>
      <w:lvlJc w:val="left"/>
      <w:pPr>
        <w:tabs>
          <w:tab w:val="num" w:pos="1452"/>
        </w:tabs>
        <w:ind w:left="1452" w:hanging="360"/>
      </w:pPr>
      <w:rPr>
        <w:rFonts w:ascii="Wingdings" w:hAnsi="Wingdings" w:hint="default"/>
      </w:rPr>
    </w:lvl>
    <w:lvl w:ilvl="6" w:tplc="040C0001" w:tentative="1">
      <w:start w:val="1"/>
      <w:numFmt w:val="bullet"/>
      <w:lvlText w:val=""/>
      <w:lvlJc w:val="left"/>
      <w:pPr>
        <w:tabs>
          <w:tab w:val="num" w:pos="2172"/>
        </w:tabs>
        <w:ind w:left="2172" w:hanging="360"/>
      </w:pPr>
      <w:rPr>
        <w:rFonts w:ascii="Symbol" w:hAnsi="Symbol" w:hint="default"/>
      </w:rPr>
    </w:lvl>
    <w:lvl w:ilvl="7" w:tplc="040C0003" w:tentative="1">
      <w:start w:val="1"/>
      <w:numFmt w:val="bullet"/>
      <w:lvlText w:val="o"/>
      <w:lvlJc w:val="left"/>
      <w:pPr>
        <w:tabs>
          <w:tab w:val="num" w:pos="2892"/>
        </w:tabs>
        <w:ind w:left="2892" w:hanging="360"/>
      </w:pPr>
      <w:rPr>
        <w:rFonts w:ascii="Courier New" w:hAnsi="Courier New" w:cs="Courier New" w:hint="default"/>
      </w:rPr>
    </w:lvl>
    <w:lvl w:ilvl="8" w:tplc="040C0005" w:tentative="1">
      <w:start w:val="1"/>
      <w:numFmt w:val="bullet"/>
      <w:lvlText w:val=""/>
      <w:lvlJc w:val="left"/>
      <w:pPr>
        <w:tabs>
          <w:tab w:val="num" w:pos="3612"/>
        </w:tabs>
        <w:ind w:left="3612" w:hanging="360"/>
      </w:pPr>
      <w:rPr>
        <w:rFonts w:ascii="Wingdings" w:hAnsi="Wingdings" w:hint="default"/>
      </w:rPr>
    </w:lvl>
  </w:abstractNum>
  <w:abstractNum w:abstractNumId="7" w15:restartNumberingAfterBreak="0">
    <w:nsid w:val="1AFC6B29"/>
    <w:multiLevelType w:val="hybridMultilevel"/>
    <w:tmpl w:val="5E60F276"/>
    <w:lvl w:ilvl="0" w:tplc="5F48AB70">
      <w:start w:val="1"/>
      <w:numFmt w:val="decimal"/>
      <w:lvlText w:val="%1."/>
      <w:lvlJc w:val="left"/>
      <w:pPr>
        <w:tabs>
          <w:tab w:val="num" w:pos="720"/>
        </w:tabs>
        <w:ind w:left="720" w:hanging="360"/>
      </w:pPr>
      <w:rPr>
        <w:b w:val="0"/>
      </w:rPr>
    </w:lvl>
    <w:lvl w:ilvl="1" w:tplc="41AE2F34">
      <w:start w:val="1"/>
      <w:numFmt w:val="lowerLetter"/>
      <w:lvlText w:val="%2."/>
      <w:lvlJc w:val="left"/>
      <w:pPr>
        <w:tabs>
          <w:tab w:val="num" w:pos="1211"/>
        </w:tabs>
        <w:ind w:left="1211" w:hanging="360"/>
      </w:pPr>
      <w:rPr>
        <w:b w:val="0"/>
      </w:rPr>
    </w:lvl>
    <w:lvl w:ilvl="2" w:tplc="560466BE">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ED61CD4"/>
    <w:multiLevelType w:val="hybridMultilevel"/>
    <w:tmpl w:val="702A81F2"/>
    <w:lvl w:ilvl="0" w:tplc="AB427C44">
      <w:start w:val="1"/>
      <w:numFmt w:val="bullet"/>
      <w:lvlText w:val=""/>
      <w:lvlJc w:val="left"/>
      <w:pPr>
        <w:tabs>
          <w:tab w:val="num" w:pos="3588"/>
        </w:tabs>
        <w:ind w:left="3588"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F3F4D"/>
    <w:multiLevelType w:val="hybridMultilevel"/>
    <w:tmpl w:val="9272A1DC"/>
    <w:lvl w:ilvl="0" w:tplc="AB427C44">
      <w:start w:val="1"/>
      <w:numFmt w:val="bullet"/>
      <w:lvlText w:val=""/>
      <w:lvlJc w:val="left"/>
      <w:pPr>
        <w:tabs>
          <w:tab w:val="num" w:pos="3080"/>
        </w:tabs>
        <w:ind w:left="3080" w:hanging="360"/>
      </w:pPr>
      <w:rPr>
        <w:rFonts w:ascii="Wingdings" w:hAnsi="Wingdings" w:hint="default"/>
      </w:rPr>
    </w:lvl>
    <w:lvl w:ilvl="1" w:tplc="040C000B">
      <w:start w:val="1"/>
      <w:numFmt w:val="bullet"/>
      <w:lvlText w:val=""/>
      <w:lvlJc w:val="left"/>
      <w:pPr>
        <w:tabs>
          <w:tab w:val="num" w:pos="3240"/>
        </w:tabs>
        <w:ind w:left="3240" w:hanging="360"/>
      </w:pPr>
      <w:rPr>
        <w:rFonts w:ascii="Wingdings" w:hAnsi="Wingdings"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2020256A"/>
    <w:multiLevelType w:val="hybridMultilevel"/>
    <w:tmpl w:val="49E082EA"/>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880"/>
        </w:tabs>
        <w:ind w:left="880" w:hanging="360"/>
      </w:pPr>
      <w:rPr>
        <w:rFonts w:ascii="Courier New" w:hAnsi="Courier New" w:cs="Courier New" w:hint="default"/>
      </w:rPr>
    </w:lvl>
    <w:lvl w:ilvl="2" w:tplc="040C0005" w:tentative="1">
      <w:start w:val="1"/>
      <w:numFmt w:val="bullet"/>
      <w:lvlText w:val=""/>
      <w:lvlJc w:val="left"/>
      <w:pPr>
        <w:tabs>
          <w:tab w:val="num" w:pos="1600"/>
        </w:tabs>
        <w:ind w:left="1600" w:hanging="360"/>
      </w:pPr>
      <w:rPr>
        <w:rFonts w:ascii="Wingdings" w:hAnsi="Wingdings" w:hint="default"/>
      </w:rPr>
    </w:lvl>
    <w:lvl w:ilvl="3" w:tplc="040C0001" w:tentative="1">
      <w:start w:val="1"/>
      <w:numFmt w:val="bullet"/>
      <w:lvlText w:val=""/>
      <w:lvlJc w:val="left"/>
      <w:pPr>
        <w:tabs>
          <w:tab w:val="num" w:pos="2320"/>
        </w:tabs>
        <w:ind w:left="2320" w:hanging="360"/>
      </w:pPr>
      <w:rPr>
        <w:rFonts w:ascii="Symbol" w:hAnsi="Symbol" w:hint="default"/>
      </w:rPr>
    </w:lvl>
    <w:lvl w:ilvl="4" w:tplc="040C0003" w:tentative="1">
      <w:start w:val="1"/>
      <w:numFmt w:val="bullet"/>
      <w:lvlText w:val="o"/>
      <w:lvlJc w:val="left"/>
      <w:pPr>
        <w:tabs>
          <w:tab w:val="num" w:pos="3040"/>
        </w:tabs>
        <w:ind w:left="3040" w:hanging="360"/>
      </w:pPr>
      <w:rPr>
        <w:rFonts w:ascii="Courier New" w:hAnsi="Courier New" w:cs="Courier New" w:hint="default"/>
      </w:rPr>
    </w:lvl>
    <w:lvl w:ilvl="5" w:tplc="040C0005" w:tentative="1">
      <w:start w:val="1"/>
      <w:numFmt w:val="bullet"/>
      <w:lvlText w:val=""/>
      <w:lvlJc w:val="left"/>
      <w:pPr>
        <w:tabs>
          <w:tab w:val="num" w:pos="3760"/>
        </w:tabs>
        <w:ind w:left="3760" w:hanging="360"/>
      </w:pPr>
      <w:rPr>
        <w:rFonts w:ascii="Wingdings" w:hAnsi="Wingdings" w:hint="default"/>
      </w:rPr>
    </w:lvl>
    <w:lvl w:ilvl="6" w:tplc="040C0001" w:tentative="1">
      <w:start w:val="1"/>
      <w:numFmt w:val="bullet"/>
      <w:lvlText w:val=""/>
      <w:lvlJc w:val="left"/>
      <w:pPr>
        <w:tabs>
          <w:tab w:val="num" w:pos="4480"/>
        </w:tabs>
        <w:ind w:left="4480" w:hanging="360"/>
      </w:pPr>
      <w:rPr>
        <w:rFonts w:ascii="Symbol" w:hAnsi="Symbol" w:hint="default"/>
      </w:rPr>
    </w:lvl>
    <w:lvl w:ilvl="7" w:tplc="040C0003" w:tentative="1">
      <w:start w:val="1"/>
      <w:numFmt w:val="bullet"/>
      <w:lvlText w:val="o"/>
      <w:lvlJc w:val="left"/>
      <w:pPr>
        <w:tabs>
          <w:tab w:val="num" w:pos="5200"/>
        </w:tabs>
        <w:ind w:left="5200" w:hanging="360"/>
      </w:pPr>
      <w:rPr>
        <w:rFonts w:ascii="Courier New" w:hAnsi="Courier New" w:cs="Courier New" w:hint="default"/>
      </w:rPr>
    </w:lvl>
    <w:lvl w:ilvl="8" w:tplc="040C0005" w:tentative="1">
      <w:start w:val="1"/>
      <w:numFmt w:val="bullet"/>
      <w:lvlText w:val=""/>
      <w:lvlJc w:val="left"/>
      <w:pPr>
        <w:tabs>
          <w:tab w:val="num" w:pos="5920"/>
        </w:tabs>
        <w:ind w:left="5920" w:hanging="360"/>
      </w:pPr>
      <w:rPr>
        <w:rFonts w:ascii="Wingdings" w:hAnsi="Wingdings" w:hint="default"/>
      </w:rPr>
    </w:lvl>
  </w:abstractNum>
  <w:abstractNum w:abstractNumId="11" w15:restartNumberingAfterBreak="0">
    <w:nsid w:val="207431EE"/>
    <w:multiLevelType w:val="hybridMultilevel"/>
    <w:tmpl w:val="7E3404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31755"/>
    <w:multiLevelType w:val="hybridMultilevel"/>
    <w:tmpl w:val="835E21BA"/>
    <w:lvl w:ilvl="0" w:tplc="41AE2F34">
      <w:start w:val="1"/>
      <w:numFmt w:val="lowerLetter"/>
      <w:lvlText w:val="%1."/>
      <w:lvlJc w:val="left"/>
      <w:pPr>
        <w:tabs>
          <w:tab w:val="num" w:pos="1494"/>
        </w:tabs>
        <w:ind w:left="1494" w:hanging="360"/>
      </w:pPr>
      <w:rPr>
        <w:b w:val="0"/>
      </w:rPr>
    </w:lvl>
    <w:lvl w:ilvl="1" w:tplc="080C0019" w:tentative="1">
      <w:start w:val="1"/>
      <w:numFmt w:val="lowerLetter"/>
      <w:lvlText w:val="%2."/>
      <w:lvlJc w:val="left"/>
      <w:pPr>
        <w:ind w:left="1723" w:hanging="360"/>
      </w:pPr>
    </w:lvl>
    <w:lvl w:ilvl="2" w:tplc="080C001B" w:tentative="1">
      <w:start w:val="1"/>
      <w:numFmt w:val="lowerRoman"/>
      <w:lvlText w:val="%3."/>
      <w:lvlJc w:val="right"/>
      <w:pPr>
        <w:ind w:left="2443" w:hanging="180"/>
      </w:pPr>
    </w:lvl>
    <w:lvl w:ilvl="3" w:tplc="080C000F" w:tentative="1">
      <w:start w:val="1"/>
      <w:numFmt w:val="decimal"/>
      <w:lvlText w:val="%4."/>
      <w:lvlJc w:val="left"/>
      <w:pPr>
        <w:ind w:left="3163" w:hanging="360"/>
      </w:pPr>
    </w:lvl>
    <w:lvl w:ilvl="4" w:tplc="080C0019" w:tentative="1">
      <w:start w:val="1"/>
      <w:numFmt w:val="lowerLetter"/>
      <w:lvlText w:val="%5."/>
      <w:lvlJc w:val="left"/>
      <w:pPr>
        <w:ind w:left="3883" w:hanging="360"/>
      </w:pPr>
    </w:lvl>
    <w:lvl w:ilvl="5" w:tplc="080C001B" w:tentative="1">
      <w:start w:val="1"/>
      <w:numFmt w:val="lowerRoman"/>
      <w:lvlText w:val="%6."/>
      <w:lvlJc w:val="right"/>
      <w:pPr>
        <w:ind w:left="4603" w:hanging="180"/>
      </w:pPr>
    </w:lvl>
    <w:lvl w:ilvl="6" w:tplc="080C000F" w:tentative="1">
      <w:start w:val="1"/>
      <w:numFmt w:val="decimal"/>
      <w:lvlText w:val="%7."/>
      <w:lvlJc w:val="left"/>
      <w:pPr>
        <w:ind w:left="5323" w:hanging="360"/>
      </w:pPr>
    </w:lvl>
    <w:lvl w:ilvl="7" w:tplc="080C0019" w:tentative="1">
      <w:start w:val="1"/>
      <w:numFmt w:val="lowerLetter"/>
      <w:lvlText w:val="%8."/>
      <w:lvlJc w:val="left"/>
      <w:pPr>
        <w:ind w:left="6043" w:hanging="360"/>
      </w:pPr>
    </w:lvl>
    <w:lvl w:ilvl="8" w:tplc="080C001B" w:tentative="1">
      <w:start w:val="1"/>
      <w:numFmt w:val="lowerRoman"/>
      <w:lvlText w:val="%9."/>
      <w:lvlJc w:val="right"/>
      <w:pPr>
        <w:ind w:left="6763" w:hanging="180"/>
      </w:pPr>
    </w:lvl>
  </w:abstractNum>
  <w:abstractNum w:abstractNumId="13" w15:restartNumberingAfterBreak="0">
    <w:nsid w:val="32215DED"/>
    <w:multiLevelType w:val="hybridMultilevel"/>
    <w:tmpl w:val="0AB628FE"/>
    <w:lvl w:ilvl="0" w:tplc="040C0003">
      <w:start w:val="1"/>
      <w:numFmt w:val="bullet"/>
      <w:lvlText w:val="o"/>
      <w:lvlJc w:val="left"/>
      <w:pPr>
        <w:tabs>
          <w:tab w:val="num" w:pos="720"/>
        </w:tabs>
        <w:ind w:left="720" w:hanging="360"/>
      </w:pPr>
      <w:rPr>
        <w:rFonts w:ascii="Courier New" w:hAnsi="Courier New" w:cs="Courier New" w:hint="default"/>
      </w:rPr>
    </w:lvl>
    <w:lvl w:ilvl="1" w:tplc="040C000B">
      <w:start w:val="1"/>
      <w:numFmt w:val="bullet"/>
      <w:lvlText w:val=""/>
      <w:lvlJc w:val="left"/>
      <w:pPr>
        <w:tabs>
          <w:tab w:val="num" w:pos="880"/>
        </w:tabs>
        <w:ind w:left="880" w:hanging="360"/>
      </w:pPr>
      <w:rPr>
        <w:rFonts w:ascii="Wingdings" w:hAnsi="Wingdings" w:hint="default"/>
      </w:rPr>
    </w:lvl>
    <w:lvl w:ilvl="2" w:tplc="040C0005" w:tentative="1">
      <w:start w:val="1"/>
      <w:numFmt w:val="bullet"/>
      <w:lvlText w:val=""/>
      <w:lvlJc w:val="left"/>
      <w:pPr>
        <w:tabs>
          <w:tab w:val="num" w:pos="1600"/>
        </w:tabs>
        <w:ind w:left="1600" w:hanging="360"/>
      </w:pPr>
      <w:rPr>
        <w:rFonts w:ascii="Wingdings" w:hAnsi="Wingdings" w:hint="default"/>
      </w:rPr>
    </w:lvl>
    <w:lvl w:ilvl="3" w:tplc="040C0001" w:tentative="1">
      <w:start w:val="1"/>
      <w:numFmt w:val="bullet"/>
      <w:lvlText w:val=""/>
      <w:lvlJc w:val="left"/>
      <w:pPr>
        <w:tabs>
          <w:tab w:val="num" w:pos="2320"/>
        </w:tabs>
        <w:ind w:left="2320" w:hanging="360"/>
      </w:pPr>
      <w:rPr>
        <w:rFonts w:ascii="Symbol" w:hAnsi="Symbol" w:hint="default"/>
      </w:rPr>
    </w:lvl>
    <w:lvl w:ilvl="4" w:tplc="040C0003" w:tentative="1">
      <w:start w:val="1"/>
      <w:numFmt w:val="bullet"/>
      <w:lvlText w:val="o"/>
      <w:lvlJc w:val="left"/>
      <w:pPr>
        <w:tabs>
          <w:tab w:val="num" w:pos="3040"/>
        </w:tabs>
        <w:ind w:left="3040" w:hanging="360"/>
      </w:pPr>
      <w:rPr>
        <w:rFonts w:ascii="Courier New" w:hAnsi="Courier New" w:cs="Courier New" w:hint="default"/>
      </w:rPr>
    </w:lvl>
    <w:lvl w:ilvl="5" w:tplc="040C0005" w:tentative="1">
      <w:start w:val="1"/>
      <w:numFmt w:val="bullet"/>
      <w:lvlText w:val=""/>
      <w:lvlJc w:val="left"/>
      <w:pPr>
        <w:tabs>
          <w:tab w:val="num" w:pos="3760"/>
        </w:tabs>
        <w:ind w:left="3760" w:hanging="360"/>
      </w:pPr>
      <w:rPr>
        <w:rFonts w:ascii="Wingdings" w:hAnsi="Wingdings" w:hint="default"/>
      </w:rPr>
    </w:lvl>
    <w:lvl w:ilvl="6" w:tplc="040C0001" w:tentative="1">
      <w:start w:val="1"/>
      <w:numFmt w:val="bullet"/>
      <w:lvlText w:val=""/>
      <w:lvlJc w:val="left"/>
      <w:pPr>
        <w:tabs>
          <w:tab w:val="num" w:pos="4480"/>
        </w:tabs>
        <w:ind w:left="4480" w:hanging="360"/>
      </w:pPr>
      <w:rPr>
        <w:rFonts w:ascii="Symbol" w:hAnsi="Symbol" w:hint="default"/>
      </w:rPr>
    </w:lvl>
    <w:lvl w:ilvl="7" w:tplc="040C0003" w:tentative="1">
      <w:start w:val="1"/>
      <w:numFmt w:val="bullet"/>
      <w:lvlText w:val="o"/>
      <w:lvlJc w:val="left"/>
      <w:pPr>
        <w:tabs>
          <w:tab w:val="num" w:pos="5200"/>
        </w:tabs>
        <w:ind w:left="5200" w:hanging="360"/>
      </w:pPr>
      <w:rPr>
        <w:rFonts w:ascii="Courier New" w:hAnsi="Courier New" w:cs="Courier New" w:hint="default"/>
      </w:rPr>
    </w:lvl>
    <w:lvl w:ilvl="8" w:tplc="040C0005" w:tentative="1">
      <w:start w:val="1"/>
      <w:numFmt w:val="bullet"/>
      <w:lvlText w:val=""/>
      <w:lvlJc w:val="left"/>
      <w:pPr>
        <w:tabs>
          <w:tab w:val="num" w:pos="5920"/>
        </w:tabs>
        <w:ind w:left="5920" w:hanging="360"/>
      </w:pPr>
      <w:rPr>
        <w:rFonts w:ascii="Wingdings" w:hAnsi="Wingdings" w:hint="default"/>
      </w:rPr>
    </w:lvl>
  </w:abstractNum>
  <w:abstractNum w:abstractNumId="14" w15:restartNumberingAfterBreak="0">
    <w:nsid w:val="329828C9"/>
    <w:multiLevelType w:val="hybridMultilevel"/>
    <w:tmpl w:val="DD049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59253E4"/>
    <w:multiLevelType w:val="hybridMultilevel"/>
    <w:tmpl w:val="4FA49F4C"/>
    <w:lvl w:ilvl="0" w:tplc="080C0001">
      <w:start w:val="1"/>
      <w:numFmt w:val="bullet"/>
      <w:lvlText w:val=""/>
      <w:lvlJc w:val="left"/>
      <w:pPr>
        <w:ind w:left="2138" w:hanging="360"/>
      </w:pPr>
      <w:rPr>
        <w:rFonts w:ascii="Symbol" w:hAnsi="Symbol"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tentative="1">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6" w15:restartNumberingAfterBreak="0">
    <w:nsid w:val="39787091"/>
    <w:multiLevelType w:val="hybridMultilevel"/>
    <w:tmpl w:val="80FEF53E"/>
    <w:lvl w:ilvl="0" w:tplc="AB427C44">
      <w:start w:val="1"/>
      <w:numFmt w:val="bullet"/>
      <w:lvlText w:val=""/>
      <w:lvlJc w:val="left"/>
      <w:pPr>
        <w:tabs>
          <w:tab w:val="num" w:pos="1280"/>
        </w:tabs>
        <w:ind w:left="1280" w:hanging="360"/>
      </w:pPr>
      <w:rPr>
        <w:rFonts w:ascii="Wingdings" w:hAnsi="Wingdings" w:hint="default"/>
      </w:rPr>
    </w:lvl>
    <w:lvl w:ilvl="1" w:tplc="AB427C44">
      <w:start w:val="1"/>
      <w:numFmt w:val="bullet"/>
      <w:lvlText w:val=""/>
      <w:lvlJc w:val="left"/>
      <w:pPr>
        <w:tabs>
          <w:tab w:val="num" w:pos="2000"/>
        </w:tabs>
        <w:ind w:left="2000" w:hanging="360"/>
      </w:pPr>
      <w:rPr>
        <w:rFonts w:ascii="Wingdings" w:hAnsi="Wingdings" w:hint="default"/>
      </w:rPr>
    </w:lvl>
    <w:lvl w:ilvl="2" w:tplc="040C0005" w:tentative="1">
      <w:start w:val="1"/>
      <w:numFmt w:val="bullet"/>
      <w:lvlText w:val=""/>
      <w:lvlJc w:val="left"/>
      <w:pPr>
        <w:tabs>
          <w:tab w:val="num" w:pos="2720"/>
        </w:tabs>
        <w:ind w:left="2720" w:hanging="360"/>
      </w:pPr>
      <w:rPr>
        <w:rFonts w:ascii="Wingdings" w:hAnsi="Wingdings" w:hint="default"/>
      </w:rPr>
    </w:lvl>
    <w:lvl w:ilvl="3" w:tplc="040C0001" w:tentative="1">
      <w:start w:val="1"/>
      <w:numFmt w:val="bullet"/>
      <w:lvlText w:val=""/>
      <w:lvlJc w:val="left"/>
      <w:pPr>
        <w:tabs>
          <w:tab w:val="num" w:pos="3440"/>
        </w:tabs>
        <w:ind w:left="3440" w:hanging="360"/>
      </w:pPr>
      <w:rPr>
        <w:rFonts w:ascii="Symbol" w:hAnsi="Symbol" w:hint="default"/>
      </w:rPr>
    </w:lvl>
    <w:lvl w:ilvl="4" w:tplc="040C0003" w:tentative="1">
      <w:start w:val="1"/>
      <w:numFmt w:val="bullet"/>
      <w:lvlText w:val="o"/>
      <w:lvlJc w:val="left"/>
      <w:pPr>
        <w:tabs>
          <w:tab w:val="num" w:pos="4160"/>
        </w:tabs>
        <w:ind w:left="4160" w:hanging="360"/>
      </w:pPr>
      <w:rPr>
        <w:rFonts w:ascii="Courier New" w:hAnsi="Courier New" w:cs="Courier New" w:hint="default"/>
      </w:rPr>
    </w:lvl>
    <w:lvl w:ilvl="5" w:tplc="040C0005" w:tentative="1">
      <w:start w:val="1"/>
      <w:numFmt w:val="bullet"/>
      <w:lvlText w:val=""/>
      <w:lvlJc w:val="left"/>
      <w:pPr>
        <w:tabs>
          <w:tab w:val="num" w:pos="4880"/>
        </w:tabs>
        <w:ind w:left="4880" w:hanging="360"/>
      </w:pPr>
      <w:rPr>
        <w:rFonts w:ascii="Wingdings" w:hAnsi="Wingdings" w:hint="default"/>
      </w:rPr>
    </w:lvl>
    <w:lvl w:ilvl="6" w:tplc="040C0001" w:tentative="1">
      <w:start w:val="1"/>
      <w:numFmt w:val="bullet"/>
      <w:lvlText w:val=""/>
      <w:lvlJc w:val="left"/>
      <w:pPr>
        <w:tabs>
          <w:tab w:val="num" w:pos="5600"/>
        </w:tabs>
        <w:ind w:left="5600" w:hanging="360"/>
      </w:pPr>
      <w:rPr>
        <w:rFonts w:ascii="Symbol" w:hAnsi="Symbol" w:hint="default"/>
      </w:rPr>
    </w:lvl>
    <w:lvl w:ilvl="7" w:tplc="040C0003" w:tentative="1">
      <w:start w:val="1"/>
      <w:numFmt w:val="bullet"/>
      <w:lvlText w:val="o"/>
      <w:lvlJc w:val="left"/>
      <w:pPr>
        <w:tabs>
          <w:tab w:val="num" w:pos="6320"/>
        </w:tabs>
        <w:ind w:left="6320" w:hanging="360"/>
      </w:pPr>
      <w:rPr>
        <w:rFonts w:ascii="Courier New" w:hAnsi="Courier New" w:cs="Courier New" w:hint="default"/>
      </w:rPr>
    </w:lvl>
    <w:lvl w:ilvl="8" w:tplc="040C0005" w:tentative="1">
      <w:start w:val="1"/>
      <w:numFmt w:val="bullet"/>
      <w:lvlText w:val=""/>
      <w:lvlJc w:val="left"/>
      <w:pPr>
        <w:tabs>
          <w:tab w:val="num" w:pos="7040"/>
        </w:tabs>
        <w:ind w:left="7040" w:hanging="360"/>
      </w:pPr>
      <w:rPr>
        <w:rFonts w:ascii="Wingdings" w:hAnsi="Wingdings" w:hint="default"/>
      </w:rPr>
    </w:lvl>
  </w:abstractNum>
  <w:abstractNum w:abstractNumId="17" w15:restartNumberingAfterBreak="0">
    <w:nsid w:val="42CB265F"/>
    <w:multiLevelType w:val="hybridMultilevel"/>
    <w:tmpl w:val="94C01E6A"/>
    <w:lvl w:ilvl="0" w:tplc="080C0001">
      <w:start w:val="1"/>
      <w:numFmt w:val="bullet"/>
      <w:lvlText w:val=""/>
      <w:lvlJc w:val="left"/>
      <w:pPr>
        <w:ind w:left="444" w:hanging="360"/>
      </w:pPr>
      <w:rPr>
        <w:rFonts w:ascii="Symbol" w:hAnsi="Symbol" w:hint="default"/>
      </w:rPr>
    </w:lvl>
    <w:lvl w:ilvl="1" w:tplc="080C0003" w:tentative="1">
      <w:start w:val="1"/>
      <w:numFmt w:val="bullet"/>
      <w:lvlText w:val="o"/>
      <w:lvlJc w:val="left"/>
      <w:pPr>
        <w:ind w:left="1164" w:hanging="360"/>
      </w:pPr>
      <w:rPr>
        <w:rFonts w:ascii="Courier New" w:hAnsi="Courier New" w:cs="Courier New" w:hint="default"/>
      </w:rPr>
    </w:lvl>
    <w:lvl w:ilvl="2" w:tplc="080C0005" w:tentative="1">
      <w:start w:val="1"/>
      <w:numFmt w:val="bullet"/>
      <w:lvlText w:val=""/>
      <w:lvlJc w:val="left"/>
      <w:pPr>
        <w:ind w:left="1884" w:hanging="360"/>
      </w:pPr>
      <w:rPr>
        <w:rFonts w:ascii="Wingdings" w:hAnsi="Wingdings" w:hint="default"/>
      </w:rPr>
    </w:lvl>
    <w:lvl w:ilvl="3" w:tplc="080C0001" w:tentative="1">
      <w:start w:val="1"/>
      <w:numFmt w:val="bullet"/>
      <w:lvlText w:val=""/>
      <w:lvlJc w:val="left"/>
      <w:pPr>
        <w:ind w:left="2604" w:hanging="360"/>
      </w:pPr>
      <w:rPr>
        <w:rFonts w:ascii="Symbol" w:hAnsi="Symbol" w:hint="default"/>
      </w:rPr>
    </w:lvl>
    <w:lvl w:ilvl="4" w:tplc="080C0003" w:tentative="1">
      <w:start w:val="1"/>
      <w:numFmt w:val="bullet"/>
      <w:lvlText w:val="o"/>
      <w:lvlJc w:val="left"/>
      <w:pPr>
        <w:ind w:left="3324" w:hanging="360"/>
      </w:pPr>
      <w:rPr>
        <w:rFonts w:ascii="Courier New" w:hAnsi="Courier New" w:cs="Courier New" w:hint="default"/>
      </w:rPr>
    </w:lvl>
    <w:lvl w:ilvl="5" w:tplc="080C0005" w:tentative="1">
      <w:start w:val="1"/>
      <w:numFmt w:val="bullet"/>
      <w:lvlText w:val=""/>
      <w:lvlJc w:val="left"/>
      <w:pPr>
        <w:ind w:left="4044" w:hanging="360"/>
      </w:pPr>
      <w:rPr>
        <w:rFonts w:ascii="Wingdings" w:hAnsi="Wingdings" w:hint="default"/>
      </w:rPr>
    </w:lvl>
    <w:lvl w:ilvl="6" w:tplc="080C0001" w:tentative="1">
      <w:start w:val="1"/>
      <w:numFmt w:val="bullet"/>
      <w:lvlText w:val=""/>
      <w:lvlJc w:val="left"/>
      <w:pPr>
        <w:ind w:left="4764" w:hanging="360"/>
      </w:pPr>
      <w:rPr>
        <w:rFonts w:ascii="Symbol" w:hAnsi="Symbol" w:hint="default"/>
      </w:rPr>
    </w:lvl>
    <w:lvl w:ilvl="7" w:tplc="080C0003" w:tentative="1">
      <w:start w:val="1"/>
      <w:numFmt w:val="bullet"/>
      <w:lvlText w:val="o"/>
      <w:lvlJc w:val="left"/>
      <w:pPr>
        <w:ind w:left="5484" w:hanging="360"/>
      </w:pPr>
      <w:rPr>
        <w:rFonts w:ascii="Courier New" w:hAnsi="Courier New" w:cs="Courier New" w:hint="default"/>
      </w:rPr>
    </w:lvl>
    <w:lvl w:ilvl="8" w:tplc="080C0005" w:tentative="1">
      <w:start w:val="1"/>
      <w:numFmt w:val="bullet"/>
      <w:lvlText w:val=""/>
      <w:lvlJc w:val="left"/>
      <w:pPr>
        <w:ind w:left="6204" w:hanging="360"/>
      </w:pPr>
      <w:rPr>
        <w:rFonts w:ascii="Wingdings" w:hAnsi="Wingdings" w:hint="default"/>
      </w:rPr>
    </w:lvl>
  </w:abstractNum>
  <w:abstractNum w:abstractNumId="18" w15:restartNumberingAfterBreak="0">
    <w:nsid w:val="43944AC5"/>
    <w:multiLevelType w:val="hybridMultilevel"/>
    <w:tmpl w:val="BFB64462"/>
    <w:lvl w:ilvl="0" w:tplc="080C0003">
      <w:start w:val="1"/>
      <w:numFmt w:val="bullet"/>
      <w:lvlText w:val="o"/>
      <w:lvlJc w:val="left"/>
      <w:pPr>
        <w:ind w:left="1778" w:hanging="360"/>
      </w:pPr>
      <w:rPr>
        <w:rFonts w:ascii="Courier New" w:hAnsi="Courier New" w:cs="Courier New" w:hint="default"/>
      </w:rPr>
    </w:lvl>
    <w:lvl w:ilvl="1" w:tplc="080C0019" w:tentative="1">
      <w:start w:val="1"/>
      <w:numFmt w:val="lowerLetter"/>
      <w:lvlText w:val="%2."/>
      <w:lvlJc w:val="left"/>
      <w:pPr>
        <w:ind w:left="2498" w:hanging="360"/>
      </w:pPr>
    </w:lvl>
    <w:lvl w:ilvl="2" w:tplc="080C001B" w:tentative="1">
      <w:start w:val="1"/>
      <w:numFmt w:val="lowerRoman"/>
      <w:lvlText w:val="%3."/>
      <w:lvlJc w:val="right"/>
      <w:pPr>
        <w:ind w:left="3218" w:hanging="180"/>
      </w:pPr>
    </w:lvl>
    <w:lvl w:ilvl="3" w:tplc="080C000F" w:tentative="1">
      <w:start w:val="1"/>
      <w:numFmt w:val="decimal"/>
      <w:lvlText w:val="%4."/>
      <w:lvlJc w:val="left"/>
      <w:pPr>
        <w:ind w:left="3938" w:hanging="360"/>
      </w:pPr>
    </w:lvl>
    <w:lvl w:ilvl="4" w:tplc="080C0019" w:tentative="1">
      <w:start w:val="1"/>
      <w:numFmt w:val="lowerLetter"/>
      <w:lvlText w:val="%5."/>
      <w:lvlJc w:val="left"/>
      <w:pPr>
        <w:ind w:left="4658" w:hanging="360"/>
      </w:pPr>
    </w:lvl>
    <w:lvl w:ilvl="5" w:tplc="080C001B" w:tentative="1">
      <w:start w:val="1"/>
      <w:numFmt w:val="lowerRoman"/>
      <w:lvlText w:val="%6."/>
      <w:lvlJc w:val="right"/>
      <w:pPr>
        <w:ind w:left="5378" w:hanging="180"/>
      </w:pPr>
    </w:lvl>
    <w:lvl w:ilvl="6" w:tplc="080C000F" w:tentative="1">
      <w:start w:val="1"/>
      <w:numFmt w:val="decimal"/>
      <w:lvlText w:val="%7."/>
      <w:lvlJc w:val="left"/>
      <w:pPr>
        <w:ind w:left="6098" w:hanging="360"/>
      </w:pPr>
    </w:lvl>
    <w:lvl w:ilvl="7" w:tplc="080C0019" w:tentative="1">
      <w:start w:val="1"/>
      <w:numFmt w:val="lowerLetter"/>
      <w:lvlText w:val="%8."/>
      <w:lvlJc w:val="left"/>
      <w:pPr>
        <w:ind w:left="6818" w:hanging="360"/>
      </w:pPr>
    </w:lvl>
    <w:lvl w:ilvl="8" w:tplc="080C001B" w:tentative="1">
      <w:start w:val="1"/>
      <w:numFmt w:val="lowerRoman"/>
      <w:lvlText w:val="%9."/>
      <w:lvlJc w:val="right"/>
      <w:pPr>
        <w:ind w:left="7538" w:hanging="180"/>
      </w:pPr>
    </w:lvl>
  </w:abstractNum>
  <w:abstractNum w:abstractNumId="19" w15:restartNumberingAfterBreak="0">
    <w:nsid w:val="44C20006"/>
    <w:multiLevelType w:val="hybridMultilevel"/>
    <w:tmpl w:val="C67633D8"/>
    <w:lvl w:ilvl="0" w:tplc="AB427C44">
      <w:start w:val="1"/>
      <w:numFmt w:val="bullet"/>
      <w:lvlText w:val=""/>
      <w:lvlJc w:val="left"/>
      <w:pPr>
        <w:tabs>
          <w:tab w:val="num" w:pos="360"/>
        </w:tabs>
        <w:ind w:left="360" w:hanging="360"/>
      </w:pPr>
      <w:rPr>
        <w:rFonts w:ascii="Wingdings" w:hAnsi="Wingdings" w:hint="default"/>
      </w:rPr>
    </w:lvl>
    <w:lvl w:ilvl="1" w:tplc="00010409">
      <w:start w:val="1"/>
      <w:numFmt w:val="bullet"/>
      <w:lvlText w:val=""/>
      <w:lvlJc w:val="left"/>
      <w:pPr>
        <w:tabs>
          <w:tab w:val="num" w:pos="-1788"/>
        </w:tabs>
        <w:ind w:left="-1788" w:hanging="360"/>
      </w:pPr>
      <w:rPr>
        <w:rFonts w:ascii="Symbol" w:hAnsi="Symbol" w:hint="default"/>
      </w:rPr>
    </w:lvl>
    <w:lvl w:ilvl="2" w:tplc="040C0005">
      <w:start w:val="1"/>
      <w:numFmt w:val="bullet"/>
      <w:lvlText w:val=""/>
      <w:lvlJc w:val="left"/>
      <w:pPr>
        <w:tabs>
          <w:tab w:val="num" w:pos="-1068"/>
        </w:tabs>
        <w:ind w:left="-1068" w:hanging="360"/>
      </w:pPr>
      <w:rPr>
        <w:rFonts w:ascii="Wingdings" w:hAnsi="Wingdings" w:hint="default"/>
      </w:rPr>
    </w:lvl>
    <w:lvl w:ilvl="3" w:tplc="040C0001">
      <w:start w:val="1"/>
      <w:numFmt w:val="bullet"/>
      <w:lvlText w:val=""/>
      <w:lvlJc w:val="left"/>
      <w:pPr>
        <w:tabs>
          <w:tab w:val="num" w:pos="-348"/>
        </w:tabs>
        <w:ind w:left="-348" w:hanging="360"/>
      </w:pPr>
      <w:rPr>
        <w:rFonts w:ascii="Symbol" w:hAnsi="Symbol" w:hint="default"/>
      </w:rPr>
    </w:lvl>
    <w:lvl w:ilvl="4" w:tplc="040C0003">
      <w:start w:val="1"/>
      <w:numFmt w:val="bullet"/>
      <w:lvlText w:val="o"/>
      <w:lvlJc w:val="left"/>
      <w:pPr>
        <w:tabs>
          <w:tab w:val="num" w:pos="372"/>
        </w:tabs>
        <w:ind w:left="372" w:hanging="360"/>
      </w:pPr>
      <w:rPr>
        <w:rFonts w:ascii="Courier New" w:hAnsi="Courier New" w:cs="Courier New" w:hint="default"/>
      </w:rPr>
    </w:lvl>
    <w:lvl w:ilvl="5" w:tplc="040C0005">
      <w:start w:val="1"/>
      <w:numFmt w:val="bullet"/>
      <w:lvlText w:val=""/>
      <w:lvlJc w:val="left"/>
      <w:pPr>
        <w:tabs>
          <w:tab w:val="num" w:pos="1092"/>
        </w:tabs>
        <w:ind w:left="1092" w:hanging="360"/>
      </w:pPr>
      <w:rPr>
        <w:rFonts w:ascii="Wingdings" w:hAnsi="Wingdings" w:hint="default"/>
      </w:rPr>
    </w:lvl>
    <w:lvl w:ilvl="6" w:tplc="040C0001" w:tentative="1">
      <w:start w:val="1"/>
      <w:numFmt w:val="bullet"/>
      <w:lvlText w:val=""/>
      <w:lvlJc w:val="left"/>
      <w:pPr>
        <w:tabs>
          <w:tab w:val="num" w:pos="1812"/>
        </w:tabs>
        <w:ind w:left="1812" w:hanging="360"/>
      </w:pPr>
      <w:rPr>
        <w:rFonts w:ascii="Symbol" w:hAnsi="Symbol" w:hint="default"/>
      </w:rPr>
    </w:lvl>
    <w:lvl w:ilvl="7" w:tplc="040C0003" w:tentative="1">
      <w:start w:val="1"/>
      <w:numFmt w:val="bullet"/>
      <w:lvlText w:val="o"/>
      <w:lvlJc w:val="left"/>
      <w:pPr>
        <w:tabs>
          <w:tab w:val="num" w:pos="2532"/>
        </w:tabs>
        <w:ind w:left="2532" w:hanging="360"/>
      </w:pPr>
      <w:rPr>
        <w:rFonts w:ascii="Courier New" w:hAnsi="Courier New" w:cs="Courier New" w:hint="default"/>
      </w:rPr>
    </w:lvl>
    <w:lvl w:ilvl="8" w:tplc="040C0005" w:tentative="1">
      <w:start w:val="1"/>
      <w:numFmt w:val="bullet"/>
      <w:lvlText w:val=""/>
      <w:lvlJc w:val="left"/>
      <w:pPr>
        <w:tabs>
          <w:tab w:val="num" w:pos="3252"/>
        </w:tabs>
        <w:ind w:left="3252" w:hanging="360"/>
      </w:pPr>
      <w:rPr>
        <w:rFonts w:ascii="Wingdings" w:hAnsi="Wingdings" w:hint="default"/>
      </w:rPr>
    </w:lvl>
  </w:abstractNum>
  <w:abstractNum w:abstractNumId="20" w15:restartNumberingAfterBreak="0">
    <w:nsid w:val="50156BFB"/>
    <w:multiLevelType w:val="hybridMultilevel"/>
    <w:tmpl w:val="03426762"/>
    <w:lvl w:ilvl="0" w:tplc="AB427C44">
      <w:start w:val="1"/>
      <w:numFmt w:val="bullet"/>
      <w:lvlText w:val=""/>
      <w:lvlJc w:val="left"/>
      <w:pPr>
        <w:tabs>
          <w:tab w:val="num" w:pos="3588"/>
        </w:tabs>
        <w:ind w:left="3588"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24F1D"/>
    <w:multiLevelType w:val="hybridMultilevel"/>
    <w:tmpl w:val="9AA2B0CA"/>
    <w:lvl w:ilvl="0" w:tplc="ADC4E10A">
      <w:start w:val="1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D70497"/>
    <w:multiLevelType w:val="hybridMultilevel"/>
    <w:tmpl w:val="65A25084"/>
    <w:lvl w:ilvl="0" w:tplc="040C0001">
      <w:start w:val="1"/>
      <w:numFmt w:val="bullet"/>
      <w:lvlText w:val=""/>
      <w:lvlJc w:val="left"/>
      <w:pPr>
        <w:ind w:left="804" w:hanging="360"/>
      </w:pPr>
      <w:rPr>
        <w:rFonts w:ascii="Symbol" w:hAnsi="Symbol" w:hint="default"/>
      </w:rPr>
    </w:lvl>
    <w:lvl w:ilvl="1" w:tplc="040C0003" w:tentative="1">
      <w:start w:val="1"/>
      <w:numFmt w:val="bullet"/>
      <w:lvlText w:val="o"/>
      <w:lvlJc w:val="left"/>
      <w:pPr>
        <w:ind w:left="1524" w:hanging="360"/>
      </w:pPr>
      <w:rPr>
        <w:rFonts w:ascii="Courier New" w:hAnsi="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23" w15:restartNumberingAfterBreak="0">
    <w:nsid w:val="63AD2F87"/>
    <w:multiLevelType w:val="hybridMultilevel"/>
    <w:tmpl w:val="2D44FB1E"/>
    <w:lvl w:ilvl="0" w:tplc="AB427C44">
      <w:start w:val="1"/>
      <w:numFmt w:val="bullet"/>
      <w:lvlText w:val=""/>
      <w:lvlJc w:val="left"/>
      <w:pPr>
        <w:tabs>
          <w:tab w:val="num" w:pos="3588"/>
        </w:tabs>
        <w:ind w:left="3588"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0E4899"/>
    <w:multiLevelType w:val="hybridMultilevel"/>
    <w:tmpl w:val="447E0658"/>
    <w:lvl w:ilvl="0" w:tplc="41AE2F34">
      <w:start w:val="1"/>
      <w:numFmt w:val="lowerLetter"/>
      <w:lvlText w:val="%1."/>
      <w:lvlJc w:val="left"/>
      <w:pPr>
        <w:tabs>
          <w:tab w:val="num" w:pos="1494"/>
        </w:tabs>
        <w:ind w:left="1494" w:hanging="360"/>
      </w:pPr>
      <w:rPr>
        <w:b w:val="0"/>
      </w:rPr>
    </w:lvl>
    <w:lvl w:ilvl="1" w:tplc="080C0019" w:tentative="1">
      <w:start w:val="1"/>
      <w:numFmt w:val="lowerLetter"/>
      <w:lvlText w:val="%2."/>
      <w:lvlJc w:val="left"/>
      <w:pPr>
        <w:ind w:left="1723" w:hanging="360"/>
      </w:pPr>
    </w:lvl>
    <w:lvl w:ilvl="2" w:tplc="080C001B" w:tentative="1">
      <w:start w:val="1"/>
      <w:numFmt w:val="lowerRoman"/>
      <w:lvlText w:val="%3."/>
      <w:lvlJc w:val="right"/>
      <w:pPr>
        <w:ind w:left="2443" w:hanging="180"/>
      </w:pPr>
    </w:lvl>
    <w:lvl w:ilvl="3" w:tplc="080C000F" w:tentative="1">
      <w:start w:val="1"/>
      <w:numFmt w:val="decimal"/>
      <w:lvlText w:val="%4."/>
      <w:lvlJc w:val="left"/>
      <w:pPr>
        <w:ind w:left="3163" w:hanging="360"/>
      </w:pPr>
    </w:lvl>
    <w:lvl w:ilvl="4" w:tplc="080C0019" w:tentative="1">
      <w:start w:val="1"/>
      <w:numFmt w:val="lowerLetter"/>
      <w:lvlText w:val="%5."/>
      <w:lvlJc w:val="left"/>
      <w:pPr>
        <w:ind w:left="3883" w:hanging="360"/>
      </w:pPr>
    </w:lvl>
    <w:lvl w:ilvl="5" w:tplc="080C001B" w:tentative="1">
      <w:start w:val="1"/>
      <w:numFmt w:val="lowerRoman"/>
      <w:lvlText w:val="%6."/>
      <w:lvlJc w:val="right"/>
      <w:pPr>
        <w:ind w:left="4603" w:hanging="180"/>
      </w:pPr>
    </w:lvl>
    <w:lvl w:ilvl="6" w:tplc="080C000F" w:tentative="1">
      <w:start w:val="1"/>
      <w:numFmt w:val="decimal"/>
      <w:lvlText w:val="%7."/>
      <w:lvlJc w:val="left"/>
      <w:pPr>
        <w:ind w:left="5323" w:hanging="360"/>
      </w:pPr>
    </w:lvl>
    <w:lvl w:ilvl="7" w:tplc="080C0019" w:tentative="1">
      <w:start w:val="1"/>
      <w:numFmt w:val="lowerLetter"/>
      <w:lvlText w:val="%8."/>
      <w:lvlJc w:val="left"/>
      <w:pPr>
        <w:ind w:left="6043" w:hanging="360"/>
      </w:pPr>
    </w:lvl>
    <w:lvl w:ilvl="8" w:tplc="080C001B" w:tentative="1">
      <w:start w:val="1"/>
      <w:numFmt w:val="lowerRoman"/>
      <w:lvlText w:val="%9."/>
      <w:lvlJc w:val="right"/>
      <w:pPr>
        <w:ind w:left="6763" w:hanging="180"/>
      </w:pPr>
    </w:lvl>
  </w:abstractNum>
  <w:abstractNum w:abstractNumId="25" w15:restartNumberingAfterBreak="0">
    <w:nsid w:val="6771195E"/>
    <w:multiLevelType w:val="hybridMultilevel"/>
    <w:tmpl w:val="9E06B558"/>
    <w:lvl w:ilvl="0" w:tplc="080C0001">
      <w:start w:val="1"/>
      <w:numFmt w:val="bullet"/>
      <w:lvlText w:val=""/>
      <w:lvlJc w:val="left"/>
      <w:pPr>
        <w:ind w:left="1068" w:hanging="360"/>
      </w:pPr>
      <w:rPr>
        <w:rFonts w:ascii="Symbol" w:hAnsi="Symbol"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6" w15:restartNumberingAfterBreak="0">
    <w:nsid w:val="687A580A"/>
    <w:multiLevelType w:val="hybridMultilevel"/>
    <w:tmpl w:val="83946CF2"/>
    <w:lvl w:ilvl="0" w:tplc="32F07012">
      <w:numFmt w:val="bullet"/>
      <w:lvlText w:val="-"/>
      <w:lvlJc w:val="left"/>
      <w:pPr>
        <w:tabs>
          <w:tab w:val="num" w:pos="1854"/>
        </w:tabs>
        <w:ind w:left="1854" w:hanging="360"/>
      </w:pPr>
      <w:rPr>
        <w:rFonts w:ascii="Comic Sans MS" w:eastAsia="Times New Roman" w:hAnsi="Comic Sans MS" w:cs="Times New Roman"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69372B7A"/>
    <w:multiLevelType w:val="hybridMultilevel"/>
    <w:tmpl w:val="3C70E7F8"/>
    <w:lvl w:ilvl="0" w:tplc="AB427C44">
      <w:start w:val="1"/>
      <w:numFmt w:val="bullet"/>
      <w:lvlText w:val=""/>
      <w:lvlJc w:val="left"/>
      <w:pPr>
        <w:tabs>
          <w:tab w:val="num" w:pos="3588"/>
        </w:tabs>
        <w:ind w:left="3588"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915BF4"/>
    <w:multiLevelType w:val="hybridMultilevel"/>
    <w:tmpl w:val="CD7245F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1EA5F5F"/>
    <w:multiLevelType w:val="hybridMultilevel"/>
    <w:tmpl w:val="9856C91A"/>
    <w:lvl w:ilvl="0" w:tplc="080C0001">
      <w:start w:val="1"/>
      <w:numFmt w:val="bullet"/>
      <w:lvlText w:val=""/>
      <w:lvlJc w:val="left"/>
      <w:pPr>
        <w:ind w:left="215" w:hanging="360"/>
      </w:pPr>
      <w:rPr>
        <w:rFonts w:ascii="Symbol" w:hAnsi="Symbol" w:hint="default"/>
      </w:rPr>
    </w:lvl>
    <w:lvl w:ilvl="1" w:tplc="080C0003">
      <w:start w:val="1"/>
      <w:numFmt w:val="bullet"/>
      <w:lvlText w:val="o"/>
      <w:lvlJc w:val="left"/>
      <w:pPr>
        <w:ind w:left="935" w:hanging="360"/>
      </w:pPr>
      <w:rPr>
        <w:rFonts w:ascii="Courier New" w:hAnsi="Courier New" w:cs="Courier New" w:hint="default"/>
      </w:rPr>
    </w:lvl>
    <w:lvl w:ilvl="2" w:tplc="080C0005">
      <w:start w:val="1"/>
      <w:numFmt w:val="bullet"/>
      <w:lvlText w:val=""/>
      <w:lvlJc w:val="left"/>
      <w:pPr>
        <w:ind w:left="1655" w:hanging="360"/>
      </w:pPr>
      <w:rPr>
        <w:rFonts w:ascii="Wingdings" w:hAnsi="Wingdings" w:hint="default"/>
      </w:rPr>
    </w:lvl>
    <w:lvl w:ilvl="3" w:tplc="080C0001">
      <w:start w:val="1"/>
      <w:numFmt w:val="bullet"/>
      <w:lvlText w:val=""/>
      <w:lvlJc w:val="left"/>
      <w:pPr>
        <w:ind w:left="2375" w:hanging="360"/>
      </w:pPr>
      <w:rPr>
        <w:rFonts w:ascii="Symbol" w:hAnsi="Symbol" w:hint="default"/>
      </w:rPr>
    </w:lvl>
    <w:lvl w:ilvl="4" w:tplc="080C0003" w:tentative="1">
      <w:start w:val="1"/>
      <w:numFmt w:val="bullet"/>
      <w:lvlText w:val="o"/>
      <w:lvlJc w:val="left"/>
      <w:pPr>
        <w:ind w:left="3095" w:hanging="360"/>
      </w:pPr>
      <w:rPr>
        <w:rFonts w:ascii="Courier New" w:hAnsi="Courier New" w:cs="Courier New" w:hint="default"/>
      </w:rPr>
    </w:lvl>
    <w:lvl w:ilvl="5" w:tplc="080C0005" w:tentative="1">
      <w:start w:val="1"/>
      <w:numFmt w:val="bullet"/>
      <w:lvlText w:val=""/>
      <w:lvlJc w:val="left"/>
      <w:pPr>
        <w:ind w:left="3815" w:hanging="360"/>
      </w:pPr>
      <w:rPr>
        <w:rFonts w:ascii="Wingdings" w:hAnsi="Wingdings" w:hint="default"/>
      </w:rPr>
    </w:lvl>
    <w:lvl w:ilvl="6" w:tplc="080C0001" w:tentative="1">
      <w:start w:val="1"/>
      <w:numFmt w:val="bullet"/>
      <w:lvlText w:val=""/>
      <w:lvlJc w:val="left"/>
      <w:pPr>
        <w:ind w:left="4535" w:hanging="360"/>
      </w:pPr>
      <w:rPr>
        <w:rFonts w:ascii="Symbol" w:hAnsi="Symbol" w:hint="default"/>
      </w:rPr>
    </w:lvl>
    <w:lvl w:ilvl="7" w:tplc="080C0003" w:tentative="1">
      <w:start w:val="1"/>
      <w:numFmt w:val="bullet"/>
      <w:lvlText w:val="o"/>
      <w:lvlJc w:val="left"/>
      <w:pPr>
        <w:ind w:left="5255" w:hanging="360"/>
      </w:pPr>
      <w:rPr>
        <w:rFonts w:ascii="Courier New" w:hAnsi="Courier New" w:cs="Courier New" w:hint="default"/>
      </w:rPr>
    </w:lvl>
    <w:lvl w:ilvl="8" w:tplc="080C0005" w:tentative="1">
      <w:start w:val="1"/>
      <w:numFmt w:val="bullet"/>
      <w:lvlText w:val=""/>
      <w:lvlJc w:val="left"/>
      <w:pPr>
        <w:ind w:left="5975" w:hanging="360"/>
      </w:pPr>
      <w:rPr>
        <w:rFonts w:ascii="Wingdings" w:hAnsi="Wingdings" w:hint="default"/>
      </w:rPr>
    </w:lvl>
  </w:abstractNum>
  <w:abstractNum w:abstractNumId="30" w15:restartNumberingAfterBreak="0">
    <w:nsid w:val="728D586E"/>
    <w:multiLevelType w:val="hybridMultilevel"/>
    <w:tmpl w:val="8E643FC2"/>
    <w:lvl w:ilvl="0" w:tplc="AB427C44">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1068"/>
        </w:tabs>
        <w:ind w:left="-1068" w:hanging="360"/>
      </w:pPr>
      <w:rPr>
        <w:rFonts w:ascii="Wingdings" w:hAnsi="Wingdings" w:hint="default"/>
      </w:rPr>
    </w:lvl>
    <w:lvl w:ilvl="3" w:tplc="040C0001" w:tentative="1">
      <w:start w:val="1"/>
      <w:numFmt w:val="bullet"/>
      <w:lvlText w:val=""/>
      <w:lvlJc w:val="left"/>
      <w:pPr>
        <w:tabs>
          <w:tab w:val="num" w:pos="-348"/>
        </w:tabs>
        <w:ind w:left="-348" w:hanging="360"/>
      </w:pPr>
      <w:rPr>
        <w:rFonts w:ascii="Symbol" w:hAnsi="Symbol" w:hint="default"/>
      </w:rPr>
    </w:lvl>
    <w:lvl w:ilvl="4" w:tplc="040C0003" w:tentative="1">
      <w:start w:val="1"/>
      <w:numFmt w:val="bullet"/>
      <w:lvlText w:val="o"/>
      <w:lvlJc w:val="left"/>
      <w:pPr>
        <w:tabs>
          <w:tab w:val="num" w:pos="372"/>
        </w:tabs>
        <w:ind w:left="372" w:hanging="360"/>
      </w:pPr>
      <w:rPr>
        <w:rFonts w:ascii="Courier New" w:hAnsi="Courier New" w:cs="Courier New" w:hint="default"/>
      </w:rPr>
    </w:lvl>
    <w:lvl w:ilvl="5" w:tplc="040C0005" w:tentative="1">
      <w:start w:val="1"/>
      <w:numFmt w:val="bullet"/>
      <w:lvlText w:val=""/>
      <w:lvlJc w:val="left"/>
      <w:pPr>
        <w:tabs>
          <w:tab w:val="num" w:pos="1092"/>
        </w:tabs>
        <w:ind w:left="1092" w:hanging="360"/>
      </w:pPr>
      <w:rPr>
        <w:rFonts w:ascii="Wingdings" w:hAnsi="Wingdings" w:hint="default"/>
      </w:rPr>
    </w:lvl>
    <w:lvl w:ilvl="6" w:tplc="040C0001" w:tentative="1">
      <w:start w:val="1"/>
      <w:numFmt w:val="bullet"/>
      <w:lvlText w:val=""/>
      <w:lvlJc w:val="left"/>
      <w:pPr>
        <w:tabs>
          <w:tab w:val="num" w:pos="1812"/>
        </w:tabs>
        <w:ind w:left="1812" w:hanging="360"/>
      </w:pPr>
      <w:rPr>
        <w:rFonts w:ascii="Symbol" w:hAnsi="Symbol" w:hint="default"/>
      </w:rPr>
    </w:lvl>
    <w:lvl w:ilvl="7" w:tplc="040C0003" w:tentative="1">
      <w:start w:val="1"/>
      <w:numFmt w:val="bullet"/>
      <w:lvlText w:val="o"/>
      <w:lvlJc w:val="left"/>
      <w:pPr>
        <w:tabs>
          <w:tab w:val="num" w:pos="2532"/>
        </w:tabs>
        <w:ind w:left="2532" w:hanging="360"/>
      </w:pPr>
      <w:rPr>
        <w:rFonts w:ascii="Courier New" w:hAnsi="Courier New" w:cs="Courier New" w:hint="default"/>
      </w:rPr>
    </w:lvl>
    <w:lvl w:ilvl="8" w:tplc="040C0005" w:tentative="1">
      <w:start w:val="1"/>
      <w:numFmt w:val="bullet"/>
      <w:lvlText w:val=""/>
      <w:lvlJc w:val="left"/>
      <w:pPr>
        <w:tabs>
          <w:tab w:val="num" w:pos="3252"/>
        </w:tabs>
        <w:ind w:left="3252" w:hanging="360"/>
      </w:pPr>
      <w:rPr>
        <w:rFonts w:ascii="Wingdings" w:hAnsi="Wingdings" w:hint="default"/>
      </w:rPr>
    </w:lvl>
  </w:abstractNum>
  <w:abstractNum w:abstractNumId="31" w15:restartNumberingAfterBreak="0">
    <w:nsid w:val="753657C9"/>
    <w:multiLevelType w:val="hybridMultilevel"/>
    <w:tmpl w:val="E494C768"/>
    <w:lvl w:ilvl="0" w:tplc="080C0003">
      <w:start w:val="1"/>
      <w:numFmt w:val="bullet"/>
      <w:lvlText w:val="o"/>
      <w:lvlJc w:val="left"/>
      <w:pPr>
        <w:ind w:left="1854" w:hanging="360"/>
      </w:pPr>
      <w:rPr>
        <w:rFonts w:ascii="Courier New" w:hAnsi="Courier New" w:cs="Courier New"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32" w15:restartNumberingAfterBreak="0">
    <w:nsid w:val="7EBE1DB4"/>
    <w:multiLevelType w:val="hybridMultilevel"/>
    <w:tmpl w:val="7E9484A6"/>
    <w:lvl w:ilvl="0" w:tplc="080C0001">
      <w:start w:val="1"/>
      <w:numFmt w:val="bullet"/>
      <w:lvlText w:val=""/>
      <w:lvlJc w:val="left"/>
      <w:pPr>
        <w:ind w:left="444" w:hanging="360"/>
      </w:pPr>
      <w:rPr>
        <w:rFonts w:ascii="Symbol" w:hAnsi="Symbol" w:hint="default"/>
      </w:rPr>
    </w:lvl>
    <w:lvl w:ilvl="1" w:tplc="080C0003" w:tentative="1">
      <w:start w:val="1"/>
      <w:numFmt w:val="bullet"/>
      <w:lvlText w:val="o"/>
      <w:lvlJc w:val="left"/>
      <w:pPr>
        <w:ind w:left="1164" w:hanging="360"/>
      </w:pPr>
      <w:rPr>
        <w:rFonts w:ascii="Courier New" w:hAnsi="Courier New" w:cs="Courier New" w:hint="default"/>
      </w:rPr>
    </w:lvl>
    <w:lvl w:ilvl="2" w:tplc="080C0005" w:tentative="1">
      <w:start w:val="1"/>
      <w:numFmt w:val="bullet"/>
      <w:lvlText w:val=""/>
      <w:lvlJc w:val="left"/>
      <w:pPr>
        <w:ind w:left="1884" w:hanging="360"/>
      </w:pPr>
      <w:rPr>
        <w:rFonts w:ascii="Wingdings" w:hAnsi="Wingdings" w:hint="default"/>
      </w:rPr>
    </w:lvl>
    <w:lvl w:ilvl="3" w:tplc="080C0001" w:tentative="1">
      <w:start w:val="1"/>
      <w:numFmt w:val="bullet"/>
      <w:lvlText w:val=""/>
      <w:lvlJc w:val="left"/>
      <w:pPr>
        <w:ind w:left="2604" w:hanging="360"/>
      </w:pPr>
      <w:rPr>
        <w:rFonts w:ascii="Symbol" w:hAnsi="Symbol" w:hint="default"/>
      </w:rPr>
    </w:lvl>
    <w:lvl w:ilvl="4" w:tplc="080C0003" w:tentative="1">
      <w:start w:val="1"/>
      <w:numFmt w:val="bullet"/>
      <w:lvlText w:val="o"/>
      <w:lvlJc w:val="left"/>
      <w:pPr>
        <w:ind w:left="3324" w:hanging="360"/>
      </w:pPr>
      <w:rPr>
        <w:rFonts w:ascii="Courier New" w:hAnsi="Courier New" w:cs="Courier New" w:hint="default"/>
      </w:rPr>
    </w:lvl>
    <w:lvl w:ilvl="5" w:tplc="080C0005" w:tentative="1">
      <w:start w:val="1"/>
      <w:numFmt w:val="bullet"/>
      <w:lvlText w:val=""/>
      <w:lvlJc w:val="left"/>
      <w:pPr>
        <w:ind w:left="4044" w:hanging="360"/>
      </w:pPr>
      <w:rPr>
        <w:rFonts w:ascii="Wingdings" w:hAnsi="Wingdings" w:hint="default"/>
      </w:rPr>
    </w:lvl>
    <w:lvl w:ilvl="6" w:tplc="080C0001" w:tentative="1">
      <w:start w:val="1"/>
      <w:numFmt w:val="bullet"/>
      <w:lvlText w:val=""/>
      <w:lvlJc w:val="left"/>
      <w:pPr>
        <w:ind w:left="4764" w:hanging="360"/>
      </w:pPr>
      <w:rPr>
        <w:rFonts w:ascii="Symbol" w:hAnsi="Symbol" w:hint="default"/>
      </w:rPr>
    </w:lvl>
    <w:lvl w:ilvl="7" w:tplc="080C0003" w:tentative="1">
      <w:start w:val="1"/>
      <w:numFmt w:val="bullet"/>
      <w:lvlText w:val="o"/>
      <w:lvlJc w:val="left"/>
      <w:pPr>
        <w:ind w:left="5484" w:hanging="360"/>
      </w:pPr>
      <w:rPr>
        <w:rFonts w:ascii="Courier New" w:hAnsi="Courier New" w:cs="Courier New" w:hint="default"/>
      </w:rPr>
    </w:lvl>
    <w:lvl w:ilvl="8" w:tplc="080C0005" w:tentative="1">
      <w:start w:val="1"/>
      <w:numFmt w:val="bullet"/>
      <w:lvlText w:val=""/>
      <w:lvlJc w:val="left"/>
      <w:pPr>
        <w:ind w:left="6204" w:hanging="360"/>
      </w:pPr>
      <w:rPr>
        <w:rFonts w:ascii="Wingdings" w:hAnsi="Wingdings" w:hint="default"/>
      </w:rPr>
    </w:lvl>
  </w:abstractNum>
  <w:abstractNum w:abstractNumId="33" w15:restartNumberingAfterBreak="0">
    <w:nsid w:val="7F855B91"/>
    <w:multiLevelType w:val="hybridMultilevel"/>
    <w:tmpl w:val="2DF681A4"/>
    <w:lvl w:ilvl="0" w:tplc="00010409">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1"/>
  </w:num>
  <w:num w:numId="3">
    <w:abstractNumId w:val="16"/>
  </w:num>
  <w:num w:numId="4">
    <w:abstractNumId w:val="9"/>
  </w:num>
  <w:num w:numId="5">
    <w:abstractNumId w:val="27"/>
  </w:num>
  <w:num w:numId="6">
    <w:abstractNumId w:val="20"/>
  </w:num>
  <w:num w:numId="7">
    <w:abstractNumId w:val="8"/>
  </w:num>
  <w:num w:numId="8">
    <w:abstractNumId w:val="23"/>
  </w:num>
  <w:num w:numId="9">
    <w:abstractNumId w:val="33"/>
  </w:num>
  <w:num w:numId="10">
    <w:abstractNumId w:val="19"/>
  </w:num>
  <w:num w:numId="11">
    <w:abstractNumId w:val="7"/>
  </w:num>
  <w:num w:numId="12">
    <w:abstractNumId w:val="1"/>
  </w:num>
  <w:num w:numId="13">
    <w:abstractNumId w:val="2"/>
  </w:num>
  <w:num w:numId="14">
    <w:abstractNumId w:val="28"/>
  </w:num>
  <w:num w:numId="15">
    <w:abstractNumId w:val="10"/>
  </w:num>
  <w:num w:numId="16">
    <w:abstractNumId w:val="0"/>
  </w:num>
  <w:num w:numId="17">
    <w:abstractNumId w:val="13"/>
  </w:num>
  <w:num w:numId="18">
    <w:abstractNumId w:val="30"/>
  </w:num>
  <w:num w:numId="19">
    <w:abstractNumId w:val="6"/>
  </w:num>
  <w:num w:numId="20">
    <w:abstractNumId w:val="26"/>
  </w:num>
  <w:num w:numId="21">
    <w:abstractNumId w:val="5"/>
  </w:num>
  <w:num w:numId="22">
    <w:abstractNumId w:val="12"/>
  </w:num>
  <w:num w:numId="23">
    <w:abstractNumId w:val="15"/>
  </w:num>
  <w:num w:numId="24">
    <w:abstractNumId w:val="4"/>
  </w:num>
  <w:num w:numId="25">
    <w:abstractNumId w:val="14"/>
  </w:num>
  <w:num w:numId="26">
    <w:abstractNumId w:val="29"/>
  </w:num>
  <w:num w:numId="27">
    <w:abstractNumId w:val="24"/>
  </w:num>
  <w:num w:numId="28">
    <w:abstractNumId w:val="22"/>
  </w:num>
  <w:num w:numId="29">
    <w:abstractNumId w:val="25"/>
  </w:num>
  <w:num w:numId="30">
    <w:abstractNumId w:val="18"/>
  </w:num>
  <w:num w:numId="31">
    <w:abstractNumId w:val="31"/>
  </w:num>
  <w:num w:numId="32">
    <w:abstractNumId w:val="17"/>
  </w:num>
  <w:num w:numId="33">
    <w:abstractNumId w:val="3"/>
  </w:num>
  <w:num w:numId="34">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D1"/>
    <w:rsid w:val="00001133"/>
    <w:rsid w:val="0000264C"/>
    <w:rsid w:val="00020E89"/>
    <w:rsid w:val="00056194"/>
    <w:rsid w:val="00060AA7"/>
    <w:rsid w:val="00066DD5"/>
    <w:rsid w:val="00067E3E"/>
    <w:rsid w:val="000732D1"/>
    <w:rsid w:val="00081FE4"/>
    <w:rsid w:val="0008642C"/>
    <w:rsid w:val="000961C3"/>
    <w:rsid w:val="000A0CD1"/>
    <w:rsid w:val="000B2B9C"/>
    <w:rsid w:val="000B5F42"/>
    <w:rsid w:val="000C13FA"/>
    <w:rsid w:val="000C30EC"/>
    <w:rsid w:val="000E2394"/>
    <w:rsid w:val="000E4C2A"/>
    <w:rsid w:val="000E76B6"/>
    <w:rsid w:val="000F092E"/>
    <w:rsid w:val="000F2545"/>
    <w:rsid w:val="000F5931"/>
    <w:rsid w:val="001062D7"/>
    <w:rsid w:val="00107EDE"/>
    <w:rsid w:val="00111D3D"/>
    <w:rsid w:val="00120DBA"/>
    <w:rsid w:val="00142CD6"/>
    <w:rsid w:val="00143FEB"/>
    <w:rsid w:val="00152D20"/>
    <w:rsid w:val="00155B24"/>
    <w:rsid w:val="00156062"/>
    <w:rsid w:val="00180D68"/>
    <w:rsid w:val="001823C8"/>
    <w:rsid w:val="00190CEC"/>
    <w:rsid w:val="001957ED"/>
    <w:rsid w:val="00197047"/>
    <w:rsid w:val="001B51DE"/>
    <w:rsid w:val="001C527D"/>
    <w:rsid w:val="001D16DC"/>
    <w:rsid w:val="001D1917"/>
    <w:rsid w:val="001F38CD"/>
    <w:rsid w:val="001F7E8C"/>
    <w:rsid w:val="002002E2"/>
    <w:rsid w:val="00204B26"/>
    <w:rsid w:val="00206F04"/>
    <w:rsid w:val="00216477"/>
    <w:rsid w:val="002211AF"/>
    <w:rsid w:val="00232042"/>
    <w:rsid w:val="002377E4"/>
    <w:rsid w:val="00246470"/>
    <w:rsid w:val="00255EEC"/>
    <w:rsid w:val="0027107C"/>
    <w:rsid w:val="0027110A"/>
    <w:rsid w:val="0027159A"/>
    <w:rsid w:val="002823A4"/>
    <w:rsid w:val="00291307"/>
    <w:rsid w:val="00296B21"/>
    <w:rsid w:val="002B4E94"/>
    <w:rsid w:val="002C4276"/>
    <w:rsid w:val="002C4AC5"/>
    <w:rsid w:val="002C6679"/>
    <w:rsid w:val="002D21FE"/>
    <w:rsid w:val="002E12CB"/>
    <w:rsid w:val="002F1B85"/>
    <w:rsid w:val="002F224A"/>
    <w:rsid w:val="003034E3"/>
    <w:rsid w:val="00304559"/>
    <w:rsid w:val="00311668"/>
    <w:rsid w:val="00323850"/>
    <w:rsid w:val="00326596"/>
    <w:rsid w:val="00331D22"/>
    <w:rsid w:val="0033621A"/>
    <w:rsid w:val="003611EA"/>
    <w:rsid w:val="00364BCB"/>
    <w:rsid w:val="0038493B"/>
    <w:rsid w:val="0038765B"/>
    <w:rsid w:val="003976C8"/>
    <w:rsid w:val="003B1768"/>
    <w:rsid w:val="003C2346"/>
    <w:rsid w:val="003E2339"/>
    <w:rsid w:val="003E2A4A"/>
    <w:rsid w:val="003E6FFD"/>
    <w:rsid w:val="003F3EDA"/>
    <w:rsid w:val="00401B40"/>
    <w:rsid w:val="0041480E"/>
    <w:rsid w:val="0041597D"/>
    <w:rsid w:val="00416467"/>
    <w:rsid w:val="00417F79"/>
    <w:rsid w:val="004273DE"/>
    <w:rsid w:val="00441944"/>
    <w:rsid w:val="00444F1E"/>
    <w:rsid w:val="0047049E"/>
    <w:rsid w:val="00492561"/>
    <w:rsid w:val="00493E8C"/>
    <w:rsid w:val="00495CC1"/>
    <w:rsid w:val="004A3724"/>
    <w:rsid w:val="004B14DB"/>
    <w:rsid w:val="004B2872"/>
    <w:rsid w:val="004D30BD"/>
    <w:rsid w:val="004D65BF"/>
    <w:rsid w:val="004E4E81"/>
    <w:rsid w:val="004F331E"/>
    <w:rsid w:val="00510431"/>
    <w:rsid w:val="00520384"/>
    <w:rsid w:val="0052476F"/>
    <w:rsid w:val="00526A37"/>
    <w:rsid w:val="00530242"/>
    <w:rsid w:val="00534E63"/>
    <w:rsid w:val="0053597F"/>
    <w:rsid w:val="005361B1"/>
    <w:rsid w:val="00545813"/>
    <w:rsid w:val="005549DF"/>
    <w:rsid w:val="00560936"/>
    <w:rsid w:val="00573987"/>
    <w:rsid w:val="00573C9E"/>
    <w:rsid w:val="00575DDD"/>
    <w:rsid w:val="00576FC9"/>
    <w:rsid w:val="00585EC6"/>
    <w:rsid w:val="0058659F"/>
    <w:rsid w:val="00587CC3"/>
    <w:rsid w:val="00592295"/>
    <w:rsid w:val="0059601E"/>
    <w:rsid w:val="005B4B7E"/>
    <w:rsid w:val="005C24AF"/>
    <w:rsid w:val="005C2FD7"/>
    <w:rsid w:val="005C5119"/>
    <w:rsid w:val="005C701F"/>
    <w:rsid w:val="005C75CD"/>
    <w:rsid w:val="005E7ADD"/>
    <w:rsid w:val="006059D0"/>
    <w:rsid w:val="00605B8C"/>
    <w:rsid w:val="006416F0"/>
    <w:rsid w:val="00663C10"/>
    <w:rsid w:val="0066768E"/>
    <w:rsid w:val="00693140"/>
    <w:rsid w:val="006A47A8"/>
    <w:rsid w:val="006B62A3"/>
    <w:rsid w:val="006C24A1"/>
    <w:rsid w:val="006C6339"/>
    <w:rsid w:val="006D1443"/>
    <w:rsid w:val="006D1766"/>
    <w:rsid w:val="006E0DE7"/>
    <w:rsid w:val="006E4965"/>
    <w:rsid w:val="006E709C"/>
    <w:rsid w:val="006F23DD"/>
    <w:rsid w:val="006F4D8F"/>
    <w:rsid w:val="006F62A5"/>
    <w:rsid w:val="00701F73"/>
    <w:rsid w:val="00702FC8"/>
    <w:rsid w:val="00730717"/>
    <w:rsid w:val="0073170C"/>
    <w:rsid w:val="00733CFF"/>
    <w:rsid w:val="00743000"/>
    <w:rsid w:val="00761B71"/>
    <w:rsid w:val="007739E8"/>
    <w:rsid w:val="00785262"/>
    <w:rsid w:val="007908FA"/>
    <w:rsid w:val="007A41B2"/>
    <w:rsid w:val="007A74B2"/>
    <w:rsid w:val="007C4DAA"/>
    <w:rsid w:val="007C5727"/>
    <w:rsid w:val="007E2078"/>
    <w:rsid w:val="007F4F76"/>
    <w:rsid w:val="00803CAC"/>
    <w:rsid w:val="00807E7A"/>
    <w:rsid w:val="00811C2D"/>
    <w:rsid w:val="00813CE4"/>
    <w:rsid w:val="00820B92"/>
    <w:rsid w:val="008210F8"/>
    <w:rsid w:val="00827071"/>
    <w:rsid w:val="008334CC"/>
    <w:rsid w:val="00843576"/>
    <w:rsid w:val="008457AE"/>
    <w:rsid w:val="0084770C"/>
    <w:rsid w:val="0085353A"/>
    <w:rsid w:val="00865968"/>
    <w:rsid w:val="00876FD7"/>
    <w:rsid w:val="00877AA1"/>
    <w:rsid w:val="00885F2B"/>
    <w:rsid w:val="00896A80"/>
    <w:rsid w:val="008A171C"/>
    <w:rsid w:val="008A5992"/>
    <w:rsid w:val="008A79F9"/>
    <w:rsid w:val="008B3544"/>
    <w:rsid w:val="008B6290"/>
    <w:rsid w:val="008C2C6E"/>
    <w:rsid w:val="008C6801"/>
    <w:rsid w:val="008D1796"/>
    <w:rsid w:val="008E679E"/>
    <w:rsid w:val="008E7110"/>
    <w:rsid w:val="008E7311"/>
    <w:rsid w:val="008F1A1A"/>
    <w:rsid w:val="008F3303"/>
    <w:rsid w:val="00900D22"/>
    <w:rsid w:val="009116D1"/>
    <w:rsid w:val="00914C0A"/>
    <w:rsid w:val="00922508"/>
    <w:rsid w:val="00926A2A"/>
    <w:rsid w:val="009315EE"/>
    <w:rsid w:val="00936A22"/>
    <w:rsid w:val="00941AC7"/>
    <w:rsid w:val="009464D4"/>
    <w:rsid w:val="009472D8"/>
    <w:rsid w:val="0095037B"/>
    <w:rsid w:val="009505D4"/>
    <w:rsid w:val="00957640"/>
    <w:rsid w:val="009706D2"/>
    <w:rsid w:val="00972112"/>
    <w:rsid w:val="009849BC"/>
    <w:rsid w:val="009865E9"/>
    <w:rsid w:val="00993E4D"/>
    <w:rsid w:val="00994910"/>
    <w:rsid w:val="009B4006"/>
    <w:rsid w:val="009B4293"/>
    <w:rsid w:val="009B6262"/>
    <w:rsid w:val="009C2CF8"/>
    <w:rsid w:val="009C2F58"/>
    <w:rsid w:val="009D26F4"/>
    <w:rsid w:val="009D4A22"/>
    <w:rsid w:val="009D674F"/>
    <w:rsid w:val="009F0A17"/>
    <w:rsid w:val="009F4B3B"/>
    <w:rsid w:val="00A000B3"/>
    <w:rsid w:val="00A0685D"/>
    <w:rsid w:val="00A06F34"/>
    <w:rsid w:val="00A1146B"/>
    <w:rsid w:val="00A3293E"/>
    <w:rsid w:val="00A32E20"/>
    <w:rsid w:val="00A37D86"/>
    <w:rsid w:val="00A42D9C"/>
    <w:rsid w:val="00A44DE5"/>
    <w:rsid w:val="00A55702"/>
    <w:rsid w:val="00A563F3"/>
    <w:rsid w:val="00A56DD1"/>
    <w:rsid w:val="00A610E8"/>
    <w:rsid w:val="00A624B3"/>
    <w:rsid w:val="00A70532"/>
    <w:rsid w:val="00A84D1C"/>
    <w:rsid w:val="00A8530D"/>
    <w:rsid w:val="00A93C70"/>
    <w:rsid w:val="00A970E9"/>
    <w:rsid w:val="00A97D88"/>
    <w:rsid w:val="00AA6FE8"/>
    <w:rsid w:val="00AB251E"/>
    <w:rsid w:val="00AC1817"/>
    <w:rsid w:val="00AC7702"/>
    <w:rsid w:val="00AD6E12"/>
    <w:rsid w:val="00AF1861"/>
    <w:rsid w:val="00AF4642"/>
    <w:rsid w:val="00B0705B"/>
    <w:rsid w:val="00B11A5E"/>
    <w:rsid w:val="00B26FAE"/>
    <w:rsid w:val="00B27042"/>
    <w:rsid w:val="00B3082B"/>
    <w:rsid w:val="00B30994"/>
    <w:rsid w:val="00B36331"/>
    <w:rsid w:val="00B37E5F"/>
    <w:rsid w:val="00B40B9A"/>
    <w:rsid w:val="00B45D41"/>
    <w:rsid w:val="00B5552C"/>
    <w:rsid w:val="00B6541F"/>
    <w:rsid w:val="00B711B2"/>
    <w:rsid w:val="00B71388"/>
    <w:rsid w:val="00B74C29"/>
    <w:rsid w:val="00B8588D"/>
    <w:rsid w:val="00B86078"/>
    <w:rsid w:val="00B940E9"/>
    <w:rsid w:val="00BB15D7"/>
    <w:rsid w:val="00BB164A"/>
    <w:rsid w:val="00BB3E59"/>
    <w:rsid w:val="00BC1AE3"/>
    <w:rsid w:val="00BC26CB"/>
    <w:rsid w:val="00BC6190"/>
    <w:rsid w:val="00BD7F19"/>
    <w:rsid w:val="00BE4A3A"/>
    <w:rsid w:val="00BE537D"/>
    <w:rsid w:val="00BF0118"/>
    <w:rsid w:val="00BF6A82"/>
    <w:rsid w:val="00C05000"/>
    <w:rsid w:val="00C05350"/>
    <w:rsid w:val="00C2702B"/>
    <w:rsid w:val="00C355E5"/>
    <w:rsid w:val="00C369BC"/>
    <w:rsid w:val="00C37D9B"/>
    <w:rsid w:val="00C42165"/>
    <w:rsid w:val="00C45D1B"/>
    <w:rsid w:val="00C537D1"/>
    <w:rsid w:val="00C53B59"/>
    <w:rsid w:val="00C545B7"/>
    <w:rsid w:val="00C9609C"/>
    <w:rsid w:val="00CB2B3C"/>
    <w:rsid w:val="00CB2B5A"/>
    <w:rsid w:val="00CB2D01"/>
    <w:rsid w:val="00CD5A1A"/>
    <w:rsid w:val="00CE3BA6"/>
    <w:rsid w:val="00CE4737"/>
    <w:rsid w:val="00CE4BE5"/>
    <w:rsid w:val="00CF7E2A"/>
    <w:rsid w:val="00D0063A"/>
    <w:rsid w:val="00D0237D"/>
    <w:rsid w:val="00D218BA"/>
    <w:rsid w:val="00D22FE7"/>
    <w:rsid w:val="00D30F28"/>
    <w:rsid w:val="00D44D36"/>
    <w:rsid w:val="00D46143"/>
    <w:rsid w:val="00D570C5"/>
    <w:rsid w:val="00D649D8"/>
    <w:rsid w:val="00D70968"/>
    <w:rsid w:val="00D7196A"/>
    <w:rsid w:val="00D845D6"/>
    <w:rsid w:val="00D85130"/>
    <w:rsid w:val="00D85149"/>
    <w:rsid w:val="00D93F61"/>
    <w:rsid w:val="00DA2E24"/>
    <w:rsid w:val="00DB1293"/>
    <w:rsid w:val="00DB3C0E"/>
    <w:rsid w:val="00DC6C8C"/>
    <w:rsid w:val="00DD1B15"/>
    <w:rsid w:val="00DD415B"/>
    <w:rsid w:val="00DE3723"/>
    <w:rsid w:val="00DE6FE2"/>
    <w:rsid w:val="00DF1102"/>
    <w:rsid w:val="00DF34D3"/>
    <w:rsid w:val="00E02493"/>
    <w:rsid w:val="00E07ECC"/>
    <w:rsid w:val="00E13146"/>
    <w:rsid w:val="00E16947"/>
    <w:rsid w:val="00E23DAE"/>
    <w:rsid w:val="00E279C2"/>
    <w:rsid w:val="00E31927"/>
    <w:rsid w:val="00E37696"/>
    <w:rsid w:val="00E40D44"/>
    <w:rsid w:val="00E45EF6"/>
    <w:rsid w:val="00E46FD2"/>
    <w:rsid w:val="00E47D3E"/>
    <w:rsid w:val="00E50116"/>
    <w:rsid w:val="00E56F23"/>
    <w:rsid w:val="00E67FEC"/>
    <w:rsid w:val="00E7134A"/>
    <w:rsid w:val="00E7207B"/>
    <w:rsid w:val="00E736CE"/>
    <w:rsid w:val="00E83F8B"/>
    <w:rsid w:val="00E965B7"/>
    <w:rsid w:val="00E969F8"/>
    <w:rsid w:val="00EB1095"/>
    <w:rsid w:val="00EB127D"/>
    <w:rsid w:val="00EC1F7D"/>
    <w:rsid w:val="00EC4243"/>
    <w:rsid w:val="00EC4587"/>
    <w:rsid w:val="00ED45AB"/>
    <w:rsid w:val="00ED5487"/>
    <w:rsid w:val="00ED60A7"/>
    <w:rsid w:val="00EE261A"/>
    <w:rsid w:val="00EE50EE"/>
    <w:rsid w:val="00EF0D1B"/>
    <w:rsid w:val="00EF2763"/>
    <w:rsid w:val="00EF4853"/>
    <w:rsid w:val="00EF5273"/>
    <w:rsid w:val="00F0213C"/>
    <w:rsid w:val="00F11E9A"/>
    <w:rsid w:val="00F25DB8"/>
    <w:rsid w:val="00F37860"/>
    <w:rsid w:val="00F40F7D"/>
    <w:rsid w:val="00F415E0"/>
    <w:rsid w:val="00F443BE"/>
    <w:rsid w:val="00F566C0"/>
    <w:rsid w:val="00F6207A"/>
    <w:rsid w:val="00F62092"/>
    <w:rsid w:val="00F74265"/>
    <w:rsid w:val="00F97E0F"/>
    <w:rsid w:val="00FA042D"/>
    <w:rsid w:val="00FB1BC0"/>
    <w:rsid w:val="00FB2221"/>
    <w:rsid w:val="00FC1D71"/>
    <w:rsid w:val="00FC47A4"/>
    <w:rsid w:val="00FD0A28"/>
    <w:rsid w:val="00FD14D9"/>
    <w:rsid w:val="00FD5972"/>
    <w:rsid w:val="00FD6A8C"/>
    <w:rsid w:val="00FE3A2C"/>
    <w:rsid w:val="00FE40F6"/>
    <w:rsid w:val="00FE5939"/>
    <w:rsid w:val="00FF0067"/>
    <w:rsid w:val="00FF77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01BFB2"/>
  <w15:docId w15:val="{CA9B7E35-95A7-4993-937C-BF4699AE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FC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
    <w:name w:val="sous-titre"/>
    <w:basedOn w:val="Normal"/>
    <w:rsid w:val="009C2F58"/>
    <w:pPr>
      <w:tabs>
        <w:tab w:val="bar" w:pos="8520"/>
        <w:tab w:val="left" w:pos="8800"/>
      </w:tabs>
      <w:ind w:left="560" w:right="-3450"/>
    </w:pPr>
    <w:rPr>
      <w:rFonts w:ascii="Chicago" w:hAnsi="Chicago"/>
      <w:b/>
      <w:sz w:val="20"/>
      <w:szCs w:val="20"/>
    </w:rPr>
  </w:style>
  <w:style w:type="character" w:styleId="Appelnotedebasdep">
    <w:name w:val="footnote reference"/>
    <w:basedOn w:val="Policepardfaut"/>
    <w:semiHidden/>
    <w:rsid w:val="004A3724"/>
    <w:rPr>
      <w:position w:val="6"/>
      <w:sz w:val="16"/>
    </w:rPr>
  </w:style>
  <w:style w:type="paragraph" w:styleId="Notedebasdepage">
    <w:name w:val="footnote text"/>
    <w:basedOn w:val="Normal"/>
    <w:semiHidden/>
    <w:rsid w:val="004A3724"/>
    <w:rPr>
      <w:rFonts w:ascii="Palatino" w:hAnsi="Palatino"/>
      <w:sz w:val="20"/>
      <w:szCs w:val="20"/>
    </w:rPr>
  </w:style>
  <w:style w:type="paragraph" w:styleId="En-tte">
    <w:name w:val="header"/>
    <w:basedOn w:val="Normal"/>
    <w:rsid w:val="00A8530D"/>
    <w:pPr>
      <w:tabs>
        <w:tab w:val="center" w:pos="4536"/>
        <w:tab w:val="right" w:pos="9072"/>
      </w:tabs>
    </w:pPr>
  </w:style>
  <w:style w:type="paragraph" w:styleId="Pieddepage">
    <w:name w:val="footer"/>
    <w:basedOn w:val="Normal"/>
    <w:rsid w:val="00A8530D"/>
    <w:pPr>
      <w:tabs>
        <w:tab w:val="center" w:pos="4536"/>
        <w:tab w:val="right" w:pos="9072"/>
      </w:tabs>
    </w:pPr>
  </w:style>
  <w:style w:type="character" w:styleId="Numrodepage">
    <w:name w:val="page number"/>
    <w:basedOn w:val="Policepardfaut"/>
    <w:rsid w:val="00A8530D"/>
  </w:style>
  <w:style w:type="paragraph" w:styleId="Textedebulles">
    <w:name w:val="Balloon Text"/>
    <w:basedOn w:val="Normal"/>
    <w:semiHidden/>
    <w:rsid w:val="00A8530D"/>
    <w:rPr>
      <w:rFonts w:ascii="Tahoma" w:hAnsi="Tahoma" w:cs="Tahoma"/>
      <w:sz w:val="16"/>
      <w:szCs w:val="16"/>
    </w:rPr>
  </w:style>
  <w:style w:type="character" w:styleId="Lienhypertexte">
    <w:name w:val="Hyperlink"/>
    <w:basedOn w:val="Policepardfaut"/>
    <w:rsid w:val="00D46143"/>
    <w:rPr>
      <w:color w:val="0000FF"/>
      <w:u w:val="single"/>
    </w:rPr>
  </w:style>
  <w:style w:type="character" w:styleId="Marquedecommentaire">
    <w:name w:val="annotation reference"/>
    <w:basedOn w:val="Policepardfaut"/>
    <w:semiHidden/>
    <w:rsid w:val="00E37696"/>
    <w:rPr>
      <w:sz w:val="16"/>
      <w:szCs w:val="16"/>
    </w:rPr>
  </w:style>
  <w:style w:type="paragraph" w:styleId="Commentaire">
    <w:name w:val="annotation text"/>
    <w:basedOn w:val="Normal"/>
    <w:semiHidden/>
    <w:rsid w:val="00E37696"/>
    <w:rPr>
      <w:sz w:val="20"/>
      <w:szCs w:val="20"/>
    </w:rPr>
  </w:style>
  <w:style w:type="paragraph" w:styleId="Objetducommentaire">
    <w:name w:val="annotation subject"/>
    <w:basedOn w:val="Commentaire"/>
    <w:next w:val="Commentaire"/>
    <w:semiHidden/>
    <w:rsid w:val="00E37696"/>
    <w:rPr>
      <w:b/>
      <w:bCs/>
    </w:rPr>
  </w:style>
  <w:style w:type="paragraph" w:customStyle="1" w:styleId="LB">
    <w:name w:val="LB"/>
    <w:basedOn w:val="Normal"/>
    <w:rsid w:val="00441944"/>
    <w:pPr>
      <w:tabs>
        <w:tab w:val="left" w:pos="5660"/>
      </w:tabs>
      <w:ind w:left="500" w:right="540"/>
      <w:jc w:val="both"/>
    </w:pPr>
    <w:rPr>
      <w:rFonts w:ascii="Palatino" w:hAnsi="Palatino"/>
      <w:szCs w:val="20"/>
    </w:rPr>
  </w:style>
  <w:style w:type="paragraph" w:styleId="Paragraphedeliste">
    <w:name w:val="List Paragraph"/>
    <w:basedOn w:val="Normal"/>
    <w:uiPriority w:val="34"/>
    <w:qFormat/>
    <w:rsid w:val="00E31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3472">
      <w:bodyDiv w:val="1"/>
      <w:marLeft w:val="0"/>
      <w:marRight w:val="0"/>
      <w:marTop w:val="0"/>
      <w:marBottom w:val="0"/>
      <w:divBdr>
        <w:top w:val="none" w:sz="0" w:space="0" w:color="auto"/>
        <w:left w:val="none" w:sz="0" w:space="0" w:color="auto"/>
        <w:bottom w:val="none" w:sz="0" w:space="0" w:color="auto"/>
        <w:right w:val="none" w:sz="0" w:space="0" w:color="auto"/>
      </w:divBdr>
    </w:div>
    <w:div w:id="101877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rginie.scheffer@ulb.ac.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6C7C2-CAFD-4E2A-924E-F08EA0B7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2732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Règlement d’attribution des crédits de relations internationales de l’ULB</vt:lpstr>
    </vt:vector>
  </TitlesOfParts>
  <Company>Université Libre de Bruxelles</Company>
  <LinksUpToDate>false</LinksUpToDate>
  <CharactersWithSpaces>3222</CharactersWithSpaces>
  <SharedDoc>false</SharedDoc>
  <HLinks>
    <vt:vector size="12" baseType="variant">
      <vt:variant>
        <vt:i4>5767274</vt:i4>
      </vt:variant>
      <vt:variant>
        <vt:i4>3</vt:i4>
      </vt:variant>
      <vt:variant>
        <vt:i4>0</vt:i4>
      </vt:variant>
      <vt:variant>
        <vt:i4>5</vt:i4>
      </vt:variant>
      <vt:variant>
        <vt:lpwstr>mailto:gaelle.ducarme@ulb.ac.be</vt:lpwstr>
      </vt:variant>
      <vt:variant>
        <vt:lpwstr/>
      </vt:variant>
      <vt:variant>
        <vt:i4>5767274</vt:i4>
      </vt:variant>
      <vt:variant>
        <vt:i4>0</vt:i4>
      </vt:variant>
      <vt:variant>
        <vt:i4>0</vt:i4>
      </vt:variant>
      <vt:variant>
        <vt:i4>5</vt:i4>
      </vt:variant>
      <vt:variant>
        <vt:lpwstr>mailto:gaelle.ducarme@ulb.ac.be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d’attribution des crédits de relations internationales de l’ULB</dc:title>
  <dc:creator>PQUERTENMONT</dc:creator>
  <cp:lastModifiedBy>Christelle Sukadi Mangwa</cp:lastModifiedBy>
  <cp:revision>2</cp:revision>
  <cp:lastPrinted>2013-02-11T16:23:00Z</cp:lastPrinted>
  <dcterms:created xsi:type="dcterms:W3CDTF">2017-06-26T10:21:00Z</dcterms:created>
  <dcterms:modified xsi:type="dcterms:W3CDTF">2017-06-26T10:21:00Z</dcterms:modified>
</cp:coreProperties>
</file>